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AD4" w:rsidRPr="009D7AD4" w:rsidRDefault="009D7AD4" w:rsidP="001A6949">
      <w:pPr>
        <w:spacing w:after="3" w:line="276" w:lineRule="auto"/>
        <w:ind w:left="-5" w:right="0"/>
        <w:rPr>
          <w:rFonts w:asciiTheme="minorHAnsi" w:hAnsiTheme="minorHAnsi" w:cstheme="minorHAnsi"/>
          <w:b/>
          <w:szCs w:val="24"/>
        </w:rPr>
      </w:pPr>
      <w:r w:rsidRPr="009D7AD4">
        <w:rPr>
          <w:rFonts w:asciiTheme="minorHAnsi" w:hAnsiTheme="minorHAnsi" w:cstheme="minorHAnsi"/>
          <w:b/>
          <w:szCs w:val="24"/>
        </w:rPr>
        <w:t>N</w:t>
      </w:r>
      <w:r>
        <w:rPr>
          <w:rFonts w:asciiTheme="minorHAnsi" w:hAnsiTheme="minorHAnsi" w:cstheme="minorHAnsi"/>
          <w:b/>
          <w:szCs w:val="24"/>
        </w:rPr>
        <w:t xml:space="preserve"> </w:t>
      </w:r>
      <w:r w:rsidRPr="009D7AD4">
        <w:rPr>
          <w:rFonts w:asciiTheme="minorHAnsi" w:hAnsiTheme="minorHAnsi" w:cstheme="minorHAnsi"/>
          <w:b/>
          <w:szCs w:val="24"/>
        </w:rPr>
        <w:t>A</w:t>
      </w:r>
      <w:r>
        <w:rPr>
          <w:rFonts w:asciiTheme="minorHAnsi" w:hAnsiTheme="minorHAnsi" w:cstheme="minorHAnsi"/>
          <w:b/>
          <w:szCs w:val="24"/>
        </w:rPr>
        <w:t xml:space="preserve"> </w:t>
      </w:r>
      <w:r w:rsidRPr="009D7AD4">
        <w:rPr>
          <w:rFonts w:asciiTheme="minorHAnsi" w:hAnsiTheme="minorHAnsi" w:cstheme="minorHAnsi"/>
          <w:b/>
          <w:szCs w:val="24"/>
        </w:rPr>
        <w:t>C</w:t>
      </w:r>
      <w:r>
        <w:rPr>
          <w:rFonts w:asciiTheme="minorHAnsi" w:hAnsiTheme="minorHAnsi" w:cstheme="minorHAnsi"/>
          <w:b/>
          <w:szCs w:val="24"/>
        </w:rPr>
        <w:t xml:space="preserve"> </w:t>
      </w:r>
      <w:r w:rsidRPr="009D7AD4">
        <w:rPr>
          <w:rFonts w:asciiTheme="minorHAnsi" w:hAnsiTheme="minorHAnsi" w:cstheme="minorHAnsi"/>
          <w:b/>
          <w:szCs w:val="24"/>
        </w:rPr>
        <w:t>R</w:t>
      </w:r>
      <w:r>
        <w:rPr>
          <w:rFonts w:asciiTheme="minorHAnsi" w:hAnsiTheme="minorHAnsi" w:cstheme="minorHAnsi"/>
          <w:b/>
          <w:szCs w:val="24"/>
        </w:rPr>
        <w:t xml:space="preserve"> </w:t>
      </w:r>
      <w:r w:rsidRPr="009D7AD4">
        <w:rPr>
          <w:rFonts w:asciiTheme="minorHAnsi" w:hAnsiTheme="minorHAnsi" w:cstheme="minorHAnsi"/>
          <w:b/>
          <w:szCs w:val="24"/>
        </w:rPr>
        <w:t>T</w:t>
      </w:r>
    </w:p>
    <w:p w:rsidR="007A6EEB" w:rsidRPr="009D7AD4" w:rsidRDefault="005C3CC1" w:rsidP="001A6949">
      <w:pPr>
        <w:spacing w:after="3" w:line="276" w:lineRule="auto"/>
        <w:ind w:left="-5" w:right="0"/>
        <w:rPr>
          <w:rFonts w:asciiTheme="minorHAnsi" w:hAnsiTheme="minorHAnsi" w:cstheme="minorHAnsi"/>
          <w:szCs w:val="24"/>
        </w:rPr>
      </w:pPr>
      <w:r w:rsidRPr="009D7AD4">
        <w:rPr>
          <w:rFonts w:asciiTheme="minorHAnsi" w:hAnsiTheme="minorHAnsi" w:cstheme="minorHAnsi"/>
          <w:szCs w:val="24"/>
        </w:rPr>
        <w:t xml:space="preserve">Na temelju članka 15. Zakona o javnoj nabavi (NN 120/16, 114/22 i 48/26 – u daljnjem tekstu: ZJN2016) </w:t>
      </w:r>
      <w:r w:rsidR="00D42AEB" w:rsidRPr="009D7AD4">
        <w:rPr>
          <w:rFonts w:asciiTheme="minorHAnsi" w:hAnsiTheme="minorHAnsi" w:cstheme="minorHAnsi"/>
          <w:szCs w:val="24"/>
        </w:rPr>
        <w:t>i članka 32. Statuta Centra za odgoj i obrazovanje djece i mladeži, Školski odbor Centra za odgoj  i obrazovanje djece i mladeži,</w:t>
      </w:r>
      <w:r w:rsidR="009D7AD4">
        <w:rPr>
          <w:rFonts w:asciiTheme="minorHAnsi" w:hAnsiTheme="minorHAnsi" w:cstheme="minorHAnsi"/>
          <w:szCs w:val="24"/>
        </w:rPr>
        <w:t xml:space="preserve"> Banija 24,</w:t>
      </w:r>
      <w:r w:rsidR="00D42AEB" w:rsidRPr="009D7AD4">
        <w:rPr>
          <w:rFonts w:asciiTheme="minorHAnsi" w:hAnsiTheme="minorHAnsi" w:cstheme="minorHAnsi"/>
          <w:szCs w:val="24"/>
        </w:rPr>
        <w:t xml:space="preserve"> Karlovac</w:t>
      </w:r>
      <w:r w:rsidR="001A6949" w:rsidRPr="009D7AD4">
        <w:rPr>
          <w:rFonts w:asciiTheme="minorHAnsi" w:hAnsiTheme="minorHAnsi" w:cstheme="minorHAnsi"/>
          <w:szCs w:val="24"/>
        </w:rPr>
        <w:t>, na prijedlog ravnatelja Škole,</w:t>
      </w:r>
      <w:r w:rsidR="00D42AEB" w:rsidRPr="009D7AD4">
        <w:rPr>
          <w:rFonts w:asciiTheme="minorHAnsi" w:hAnsiTheme="minorHAnsi" w:cstheme="minorHAnsi"/>
          <w:szCs w:val="24"/>
        </w:rPr>
        <w:t xml:space="preserve"> </w:t>
      </w:r>
      <w:r w:rsidRPr="009D7AD4">
        <w:rPr>
          <w:rFonts w:asciiTheme="minorHAnsi" w:hAnsiTheme="minorHAnsi" w:cstheme="minorHAnsi"/>
          <w:szCs w:val="24"/>
        </w:rPr>
        <w:t>na sjednici održanoj __</w:t>
      </w:r>
      <w:r w:rsidR="00D42AEB" w:rsidRPr="009D7AD4">
        <w:rPr>
          <w:rFonts w:asciiTheme="minorHAnsi" w:hAnsiTheme="minorHAnsi" w:cstheme="minorHAnsi"/>
          <w:szCs w:val="24"/>
        </w:rPr>
        <w:t xml:space="preserve">. </w:t>
      </w:r>
      <w:r w:rsidRPr="009D7AD4">
        <w:rPr>
          <w:rFonts w:asciiTheme="minorHAnsi" w:hAnsiTheme="minorHAnsi" w:cstheme="minorHAnsi"/>
          <w:szCs w:val="24"/>
        </w:rPr>
        <w:t>srpnja</w:t>
      </w:r>
      <w:r w:rsidR="00D42AEB" w:rsidRPr="009D7AD4">
        <w:rPr>
          <w:rFonts w:asciiTheme="minorHAnsi" w:hAnsiTheme="minorHAnsi" w:cstheme="minorHAnsi"/>
          <w:szCs w:val="24"/>
        </w:rPr>
        <w:t xml:space="preserve"> 202</w:t>
      </w:r>
      <w:r w:rsidRPr="009D7AD4">
        <w:rPr>
          <w:rFonts w:asciiTheme="minorHAnsi" w:hAnsiTheme="minorHAnsi" w:cstheme="minorHAnsi"/>
          <w:szCs w:val="24"/>
        </w:rPr>
        <w:t>6</w:t>
      </w:r>
      <w:r w:rsidR="00D42AEB" w:rsidRPr="009D7AD4">
        <w:rPr>
          <w:rFonts w:asciiTheme="minorHAnsi" w:hAnsiTheme="minorHAnsi" w:cstheme="minorHAnsi"/>
          <w:szCs w:val="24"/>
        </w:rPr>
        <w:t xml:space="preserve">. godine, donosi  </w:t>
      </w:r>
    </w:p>
    <w:p w:rsidR="007A6EEB" w:rsidRPr="009D7AD4" w:rsidRDefault="00D42AEB" w:rsidP="001A6949">
      <w:pPr>
        <w:spacing w:after="0" w:line="276" w:lineRule="auto"/>
        <w:ind w:left="0" w:right="0" w:firstLine="0"/>
        <w:rPr>
          <w:rFonts w:asciiTheme="minorHAnsi" w:hAnsiTheme="minorHAnsi" w:cstheme="minorHAnsi"/>
          <w:szCs w:val="24"/>
        </w:rPr>
      </w:pPr>
      <w:r w:rsidRPr="009D7AD4">
        <w:rPr>
          <w:rFonts w:asciiTheme="minorHAnsi" w:hAnsiTheme="minorHAnsi" w:cstheme="minorHAnsi"/>
          <w:szCs w:val="24"/>
        </w:rPr>
        <w:t xml:space="preserve"> </w:t>
      </w:r>
    </w:p>
    <w:p w:rsidR="007A6EEB" w:rsidRPr="009D7AD4" w:rsidRDefault="00D42AEB" w:rsidP="001A6949">
      <w:pPr>
        <w:spacing w:after="0" w:line="276" w:lineRule="auto"/>
        <w:jc w:val="center"/>
        <w:rPr>
          <w:rFonts w:asciiTheme="minorHAnsi" w:hAnsiTheme="minorHAnsi" w:cstheme="minorHAnsi"/>
          <w:szCs w:val="24"/>
        </w:rPr>
      </w:pPr>
      <w:r w:rsidRPr="009D7AD4">
        <w:rPr>
          <w:rFonts w:asciiTheme="minorHAnsi" w:hAnsiTheme="minorHAnsi" w:cstheme="minorHAnsi"/>
          <w:b/>
          <w:szCs w:val="24"/>
        </w:rPr>
        <w:t xml:space="preserve">PRAVILNIK </w:t>
      </w:r>
    </w:p>
    <w:p w:rsidR="007A6EEB" w:rsidRPr="009D7AD4" w:rsidRDefault="00D42AEB" w:rsidP="001A6949">
      <w:pPr>
        <w:spacing w:after="0" w:line="276" w:lineRule="auto"/>
        <w:ind w:right="6"/>
        <w:jc w:val="center"/>
        <w:rPr>
          <w:rFonts w:asciiTheme="minorHAnsi" w:hAnsiTheme="minorHAnsi" w:cstheme="minorHAnsi"/>
          <w:szCs w:val="24"/>
        </w:rPr>
      </w:pPr>
      <w:r w:rsidRPr="009D7AD4">
        <w:rPr>
          <w:rFonts w:asciiTheme="minorHAnsi" w:hAnsiTheme="minorHAnsi" w:cstheme="minorHAnsi"/>
          <w:b/>
          <w:szCs w:val="24"/>
        </w:rPr>
        <w:t xml:space="preserve">O PROVEDBI POSTUPAKA JEDNOSTAVNE NABAVE  </w:t>
      </w:r>
    </w:p>
    <w:p w:rsidR="007A6EEB" w:rsidRPr="009D7AD4" w:rsidRDefault="00D42AEB" w:rsidP="001A6949">
      <w:pPr>
        <w:spacing w:after="0" w:line="276" w:lineRule="auto"/>
        <w:ind w:left="58" w:right="0" w:firstLine="0"/>
        <w:jc w:val="center"/>
        <w:rPr>
          <w:rFonts w:asciiTheme="minorHAnsi" w:hAnsiTheme="minorHAnsi" w:cstheme="minorHAnsi"/>
          <w:szCs w:val="24"/>
        </w:rPr>
      </w:pPr>
      <w:r w:rsidRPr="009D7AD4">
        <w:rPr>
          <w:rFonts w:asciiTheme="minorHAnsi" w:hAnsiTheme="minorHAnsi" w:cstheme="minorHAnsi"/>
          <w:b/>
          <w:szCs w:val="24"/>
        </w:rPr>
        <w:t xml:space="preserve">  </w:t>
      </w:r>
    </w:p>
    <w:p w:rsidR="007A6EEB" w:rsidRPr="009D7AD4" w:rsidRDefault="00D42AEB" w:rsidP="001A6949">
      <w:pPr>
        <w:spacing w:after="17" w:line="276" w:lineRule="auto"/>
        <w:ind w:left="0" w:right="0" w:firstLine="0"/>
        <w:jc w:val="left"/>
        <w:rPr>
          <w:rFonts w:asciiTheme="minorHAnsi" w:hAnsiTheme="minorHAnsi" w:cstheme="minorHAnsi"/>
          <w:szCs w:val="24"/>
        </w:rPr>
      </w:pPr>
      <w:r w:rsidRPr="009D7AD4">
        <w:rPr>
          <w:rFonts w:asciiTheme="minorHAnsi" w:hAnsiTheme="minorHAnsi" w:cstheme="minorHAnsi"/>
          <w:szCs w:val="24"/>
        </w:rPr>
        <w:t xml:space="preserve"> </w:t>
      </w:r>
    </w:p>
    <w:p w:rsidR="007A6EEB" w:rsidRPr="009D7AD4" w:rsidRDefault="00D42AEB" w:rsidP="001A6949">
      <w:pPr>
        <w:pStyle w:val="Naslov1"/>
        <w:numPr>
          <w:ilvl w:val="0"/>
          <w:numId w:val="6"/>
        </w:numPr>
        <w:spacing w:line="276" w:lineRule="auto"/>
        <w:ind w:right="0"/>
        <w:rPr>
          <w:rFonts w:asciiTheme="minorHAnsi" w:hAnsiTheme="minorHAnsi" w:cstheme="minorHAnsi"/>
          <w:szCs w:val="24"/>
        </w:rPr>
      </w:pPr>
      <w:r w:rsidRPr="009D7AD4">
        <w:rPr>
          <w:rFonts w:asciiTheme="minorHAnsi" w:hAnsiTheme="minorHAnsi" w:cstheme="minorHAnsi"/>
          <w:szCs w:val="24"/>
        </w:rPr>
        <w:t xml:space="preserve">OPĆE ODREDBE </w:t>
      </w:r>
    </w:p>
    <w:p w:rsidR="007A6EEB" w:rsidRPr="009D7AD4" w:rsidRDefault="00D42AEB" w:rsidP="001A6949">
      <w:pPr>
        <w:spacing w:after="15" w:line="276" w:lineRule="auto"/>
        <w:ind w:right="1"/>
        <w:jc w:val="center"/>
        <w:rPr>
          <w:rFonts w:asciiTheme="minorHAnsi" w:hAnsiTheme="minorHAnsi" w:cstheme="minorHAnsi"/>
          <w:szCs w:val="24"/>
        </w:rPr>
      </w:pPr>
      <w:r w:rsidRPr="009D7AD4">
        <w:rPr>
          <w:rFonts w:asciiTheme="minorHAnsi" w:hAnsiTheme="minorHAnsi" w:cstheme="minorHAnsi"/>
          <w:b/>
          <w:i/>
          <w:szCs w:val="24"/>
        </w:rPr>
        <w:t xml:space="preserve">Članak 1. </w:t>
      </w:r>
    </w:p>
    <w:p w:rsidR="00BB4701" w:rsidRPr="009D7AD4" w:rsidRDefault="00D42AEB" w:rsidP="001A6949">
      <w:pPr>
        <w:pStyle w:val="Odlomakpopisa"/>
        <w:numPr>
          <w:ilvl w:val="0"/>
          <w:numId w:val="2"/>
        </w:numPr>
        <w:spacing w:line="276" w:lineRule="auto"/>
        <w:ind w:right="0"/>
        <w:rPr>
          <w:rFonts w:asciiTheme="minorHAnsi" w:hAnsiTheme="minorHAnsi" w:cstheme="minorHAnsi"/>
          <w:szCs w:val="24"/>
        </w:rPr>
      </w:pPr>
      <w:r w:rsidRPr="009D7AD4">
        <w:rPr>
          <w:rFonts w:asciiTheme="minorHAnsi" w:hAnsiTheme="minorHAnsi" w:cstheme="minorHAnsi"/>
          <w:szCs w:val="24"/>
        </w:rPr>
        <w:t xml:space="preserve">U svrhu poštivanja osnovnih načela javne nabave te zakonitog, namjenskog i svrhovitog trošenja proračunskih sredstava, ovim se Pravilnikom uređuje postupak koji prethodi stvaranju ugovornog odnosa za nabavu robe, radova i usluga, procijenjene vrijednosti do </w:t>
      </w:r>
      <w:r w:rsidR="005C3CC1" w:rsidRPr="009D7AD4">
        <w:rPr>
          <w:rFonts w:asciiTheme="minorHAnsi" w:hAnsiTheme="minorHAnsi" w:cstheme="minorHAnsi"/>
          <w:szCs w:val="24"/>
        </w:rPr>
        <w:t>50</w:t>
      </w:r>
      <w:r w:rsidRPr="009D7AD4">
        <w:rPr>
          <w:rFonts w:asciiTheme="minorHAnsi" w:hAnsiTheme="minorHAnsi" w:cstheme="minorHAnsi"/>
          <w:szCs w:val="24"/>
        </w:rPr>
        <w:t>.</w:t>
      </w:r>
      <w:r w:rsidR="005C3CC1" w:rsidRPr="009D7AD4">
        <w:rPr>
          <w:rFonts w:asciiTheme="minorHAnsi" w:hAnsiTheme="minorHAnsi" w:cstheme="minorHAnsi"/>
          <w:szCs w:val="24"/>
        </w:rPr>
        <w:t>000</w:t>
      </w:r>
      <w:r w:rsidRPr="009D7AD4">
        <w:rPr>
          <w:rFonts w:asciiTheme="minorHAnsi" w:hAnsiTheme="minorHAnsi" w:cstheme="minorHAnsi"/>
          <w:szCs w:val="24"/>
        </w:rPr>
        <w:t>,00 eura</w:t>
      </w:r>
      <w:r w:rsidR="005C3CC1" w:rsidRPr="009D7AD4">
        <w:rPr>
          <w:rFonts w:asciiTheme="minorHAnsi" w:hAnsiTheme="minorHAnsi" w:cstheme="minorHAnsi"/>
          <w:szCs w:val="24"/>
        </w:rPr>
        <w:t xml:space="preserve"> bez PDV-a</w:t>
      </w:r>
      <w:r w:rsidRPr="009D7AD4">
        <w:rPr>
          <w:rFonts w:asciiTheme="minorHAnsi" w:hAnsiTheme="minorHAnsi" w:cstheme="minorHAnsi"/>
          <w:szCs w:val="24"/>
        </w:rPr>
        <w:t xml:space="preserve"> za nabavu roba i usluga, odnosno </w:t>
      </w:r>
      <w:r w:rsidR="005C3CC1" w:rsidRPr="009D7AD4">
        <w:rPr>
          <w:rFonts w:asciiTheme="minorHAnsi" w:hAnsiTheme="minorHAnsi" w:cstheme="minorHAnsi"/>
          <w:szCs w:val="24"/>
        </w:rPr>
        <w:t>100</w:t>
      </w:r>
      <w:r w:rsidRPr="009D7AD4">
        <w:rPr>
          <w:rFonts w:asciiTheme="minorHAnsi" w:hAnsiTheme="minorHAnsi" w:cstheme="minorHAnsi"/>
          <w:szCs w:val="24"/>
        </w:rPr>
        <w:t>.</w:t>
      </w:r>
      <w:r w:rsidR="005C3CC1" w:rsidRPr="009D7AD4">
        <w:rPr>
          <w:rFonts w:asciiTheme="minorHAnsi" w:hAnsiTheme="minorHAnsi" w:cstheme="minorHAnsi"/>
          <w:szCs w:val="24"/>
        </w:rPr>
        <w:t>000</w:t>
      </w:r>
      <w:r w:rsidRPr="009D7AD4">
        <w:rPr>
          <w:rFonts w:asciiTheme="minorHAnsi" w:hAnsiTheme="minorHAnsi" w:cstheme="minorHAnsi"/>
          <w:szCs w:val="24"/>
        </w:rPr>
        <w:t>,00 eura</w:t>
      </w:r>
      <w:r w:rsidR="005C3CC1" w:rsidRPr="009D7AD4">
        <w:rPr>
          <w:rFonts w:asciiTheme="minorHAnsi" w:hAnsiTheme="minorHAnsi" w:cstheme="minorHAnsi"/>
          <w:szCs w:val="24"/>
        </w:rPr>
        <w:t xml:space="preserve"> bez PDV-a</w:t>
      </w:r>
      <w:r w:rsidRPr="009D7AD4">
        <w:rPr>
          <w:rFonts w:asciiTheme="minorHAnsi" w:hAnsiTheme="minorHAnsi" w:cstheme="minorHAnsi"/>
          <w:szCs w:val="24"/>
        </w:rPr>
        <w:t xml:space="preserve"> za nabavu radova (u daljnjem tekstu: jednostavna nabava) za koje sukladno odredbama Zakona o javnoj nabavi ne postoji obveza provedbe postupaka javne nabave.  </w:t>
      </w:r>
    </w:p>
    <w:p w:rsidR="007A6EEB" w:rsidRPr="009D7AD4" w:rsidRDefault="00D42AEB" w:rsidP="001A6949">
      <w:pPr>
        <w:pStyle w:val="Odlomakpopisa"/>
        <w:numPr>
          <w:ilvl w:val="0"/>
          <w:numId w:val="2"/>
        </w:numPr>
        <w:spacing w:line="276" w:lineRule="auto"/>
        <w:ind w:right="0"/>
        <w:rPr>
          <w:rFonts w:asciiTheme="minorHAnsi" w:hAnsiTheme="minorHAnsi" w:cstheme="minorHAnsi"/>
          <w:szCs w:val="24"/>
        </w:rPr>
      </w:pPr>
      <w:r w:rsidRPr="009D7AD4">
        <w:rPr>
          <w:rFonts w:asciiTheme="minorHAnsi" w:hAnsiTheme="minorHAnsi" w:cstheme="minorHAnsi"/>
          <w:szCs w:val="24"/>
        </w:rPr>
        <w:t xml:space="preserve">U provedbi postupaka nabave robe, radova i usluga osim ovog Pravilnika, obvezno je primjenjivati i druge važeće zakonske i </w:t>
      </w:r>
      <w:proofErr w:type="spellStart"/>
      <w:r w:rsidRPr="009D7AD4">
        <w:rPr>
          <w:rFonts w:asciiTheme="minorHAnsi" w:hAnsiTheme="minorHAnsi" w:cstheme="minorHAnsi"/>
          <w:szCs w:val="24"/>
        </w:rPr>
        <w:t>podzakonske</w:t>
      </w:r>
      <w:proofErr w:type="spellEnd"/>
      <w:r w:rsidRPr="009D7AD4">
        <w:rPr>
          <w:rFonts w:asciiTheme="minorHAnsi" w:hAnsiTheme="minorHAnsi" w:cstheme="minorHAnsi"/>
          <w:szCs w:val="24"/>
        </w:rPr>
        <w:t xml:space="preserve"> akte, kao i interne akte, a koji se odnose na pojedini predmet nabave u smislu posebnih zakona</w:t>
      </w:r>
      <w:r w:rsidR="005C3CC1" w:rsidRPr="009D7AD4">
        <w:rPr>
          <w:rFonts w:asciiTheme="minorHAnsi" w:hAnsiTheme="minorHAnsi" w:cstheme="minorHAnsi"/>
          <w:szCs w:val="24"/>
        </w:rPr>
        <w:t>.</w:t>
      </w:r>
    </w:p>
    <w:p w:rsidR="007A6EEB" w:rsidRPr="009D7AD4" w:rsidRDefault="00D42AEB" w:rsidP="001A6949">
      <w:pPr>
        <w:spacing w:after="0" w:line="276" w:lineRule="auto"/>
        <w:ind w:left="0" w:right="0" w:firstLine="0"/>
        <w:jc w:val="left"/>
        <w:rPr>
          <w:rFonts w:asciiTheme="minorHAnsi" w:hAnsiTheme="minorHAnsi" w:cstheme="minorHAnsi"/>
          <w:szCs w:val="24"/>
        </w:rPr>
      </w:pPr>
      <w:r w:rsidRPr="009D7AD4">
        <w:rPr>
          <w:rFonts w:asciiTheme="minorHAnsi" w:hAnsiTheme="minorHAnsi" w:cstheme="minorHAnsi"/>
          <w:szCs w:val="24"/>
        </w:rPr>
        <w:t xml:space="preserve"> </w:t>
      </w:r>
    </w:p>
    <w:p w:rsidR="00EA7129" w:rsidRPr="009D7AD4" w:rsidRDefault="00EA7129" w:rsidP="001A6949">
      <w:pPr>
        <w:spacing w:after="0" w:line="276" w:lineRule="auto"/>
        <w:ind w:left="0" w:right="0" w:firstLine="0"/>
        <w:jc w:val="left"/>
        <w:rPr>
          <w:rFonts w:asciiTheme="minorHAnsi" w:hAnsiTheme="minorHAnsi" w:cstheme="minorHAnsi"/>
          <w:szCs w:val="24"/>
        </w:rPr>
      </w:pPr>
    </w:p>
    <w:p w:rsidR="007A6EEB" w:rsidRPr="009D7AD4" w:rsidRDefault="00D42AEB" w:rsidP="001A6949">
      <w:pPr>
        <w:pStyle w:val="Naslov1"/>
        <w:numPr>
          <w:ilvl w:val="0"/>
          <w:numId w:val="6"/>
        </w:numPr>
        <w:spacing w:line="276" w:lineRule="auto"/>
        <w:ind w:right="0"/>
        <w:rPr>
          <w:rFonts w:asciiTheme="minorHAnsi" w:hAnsiTheme="minorHAnsi" w:cstheme="minorHAnsi"/>
          <w:szCs w:val="24"/>
        </w:rPr>
      </w:pPr>
      <w:r w:rsidRPr="009D7AD4">
        <w:rPr>
          <w:rFonts w:asciiTheme="minorHAnsi" w:hAnsiTheme="minorHAnsi" w:cstheme="minorHAnsi"/>
          <w:szCs w:val="24"/>
        </w:rPr>
        <w:t xml:space="preserve">NAČELA </w:t>
      </w:r>
      <w:r w:rsidR="00B4200F" w:rsidRPr="009D7AD4">
        <w:rPr>
          <w:rFonts w:asciiTheme="minorHAnsi" w:hAnsiTheme="minorHAnsi" w:cstheme="minorHAnsi"/>
          <w:szCs w:val="24"/>
        </w:rPr>
        <w:t>I SPRJEČAVANJE SUKOBA INTERESA</w:t>
      </w:r>
    </w:p>
    <w:p w:rsidR="007A6EEB" w:rsidRPr="009D7AD4" w:rsidRDefault="00D42AEB" w:rsidP="001A6949">
      <w:pPr>
        <w:spacing w:after="15" w:line="276" w:lineRule="auto"/>
        <w:ind w:right="1"/>
        <w:jc w:val="center"/>
        <w:rPr>
          <w:rFonts w:asciiTheme="minorHAnsi" w:hAnsiTheme="minorHAnsi" w:cstheme="minorHAnsi"/>
          <w:szCs w:val="24"/>
        </w:rPr>
      </w:pPr>
      <w:r w:rsidRPr="009D7AD4">
        <w:rPr>
          <w:rFonts w:asciiTheme="minorHAnsi" w:hAnsiTheme="minorHAnsi" w:cstheme="minorHAnsi"/>
          <w:b/>
          <w:i/>
          <w:szCs w:val="24"/>
        </w:rPr>
        <w:t xml:space="preserve">Članak 2. </w:t>
      </w:r>
    </w:p>
    <w:p w:rsidR="007A6EEB" w:rsidRPr="009D7AD4" w:rsidRDefault="00D42AEB" w:rsidP="001A6949">
      <w:pPr>
        <w:pStyle w:val="Odlomakpopisa"/>
        <w:numPr>
          <w:ilvl w:val="0"/>
          <w:numId w:val="3"/>
        </w:numPr>
        <w:spacing w:line="276" w:lineRule="auto"/>
        <w:ind w:right="0"/>
        <w:rPr>
          <w:rFonts w:asciiTheme="minorHAnsi" w:hAnsiTheme="minorHAnsi" w:cstheme="minorHAnsi"/>
          <w:szCs w:val="24"/>
        </w:rPr>
      </w:pPr>
      <w:r w:rsidRPr="009D7AD4">
        <w:rPr>
          <w:rFonts w:asciiTheme="minorHAnsi" w:hAnsiTheme="minorHAnsi" w:cstheme="minorHAnsi"/>
          <w:szCs w:val="24"/>
        </w:rPr>
        <w:t>Prilikom provođenja postupaka koje uređuje ovaj Pravilnik, Centar za odgoj i obrazovanje djece i mladeži (u daljnjem tekstu: Naručitelj) je dužan, u odnosu na sve gospodarske subjekte poštovati načelo slobode kretanja robe</w:t>
      </w:r>
      <w:r w:rsidR="00B4200F" w:rsidRPr="009D7AD4">
        <w:rPr>
          <w:rFonts w:asciiTheme="minorHAnsi" w:hAnsiTheme="minorHAnsi" w:cstheme="minorHAnsi"/>
          <w:szCs w:val="24"/>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slobodnog</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poslovnog</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nastana</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i</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slobode</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pružanja</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usluge</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te</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načela</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koja</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iz</w:t>
      </w:r>
      <w:proofErr w:type="spellEnd"/>
      <w:r w:rsidR="00B4200F" w:rsidRPr="009D7AD4">
        <w:rPr>
          <w:rFonts w:asciiTheme="minorHAnsi" w:hAnsiTheme="minorHAnsi" w:cstheme="minorHAnsi"/>
          <w:szCs w:val="24"/>
          <w:lang w:val="en-US"/>
        </w:rPr>
        <w:t xml:space="preserve"> toga </w:t>
      </w:r>
      <w:proofErr w:type="spellStart"/>
      <w:r w:rsidR="00B4200F" w:rsidRPr="009D7AD4">
        <w:rPr>
          <w:rFonts w:asciiTheme="minorHAnsi" w:hAnsiTheme="minorHAnsi" w:cstheme="minorHAnsi"/>
          <w:szCs w:val="24"/>
          <w:lang w:val="en-US"/>
        </w:rPr>
        <w:t>proizlaze</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kao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što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su</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tržišnog</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natjecanja</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jednakog</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tretmana</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zabrane</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diskriminacije</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uzajamnog</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priznavanja</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razmjernosti</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i</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načelo</w:t>
      </w:r>
      <w:proofErr w:type="spellEnd"/>
      <w:r w:rsidR="00B4200F" w:rsidRPr="009D7AD4">
        <w:rPr>
          <w:rFonts w:asciiTheme="minorHAnsi" w:hAnsiTheme="minorHAnsi" w:cstheme="minorHAnsi"/>
          <w:szCs w:val="24"/>
          <w:lang w:val="en-US"/>
        </w:rPr>
        <w:t xml:space="preserve"> </w:t>
      </w:r>
      <w:proofErr w:type="spellStart"/>
      <w:r w:rsidR="00B4200F" w:rsidRPr="009D7AD4">
        <w:rPr>
          <w:rFonts w:asciiTheme="minorHAnsi" w:hAnsiTheme="minorHAnsi" w:cstheme="minorHAnsi"/>
          <w:szCs w:val="24"/>
          <w:lang w:val="en-US"/>
        </w:rPr>
        <w:t>transparentnosti</w:t>
      </w:r>
      <w:proofErr w:type="spellEnd"/>
      <w:r w:rsidRPr="009D7AD4">
        <w:rPr>
          <w:rFonts w:asciiTheme="minorHAnsi" w:hAnsiTheme="minorHAnsi" w:cstheme="minorHAnsi"/>
          <w:szCs w:val="24"/>
        </w:rPr>
        <w:t xml:space="preserve">. </w:t>
      </w:r>
    </w:p>
    <w:p w:rsidR="00B4200F" w:rsidRPr="009D7AD4" w:rsidRDefault="00B4200F" w:rsidP="001A6949">
      <w:pPr>
        <w:pStyle w:val="Odlomakpopisa"/>
        <w:numPr>
          <w:ilvl w:val="0"/>
          <w:numId w:val="3"/>
        </w:numPr>
        <w:spacing w:line="276" w:lineRule="auto"/>
        <w:ind w:right="0"/>
        <w:rPr>
          <w:rFonts w:asciiTheme="minorHAnsi" w:hAnsiTheme="minorHAnsi" w:cstheme="minorHAnsi"/>
          <w:szCs w:val="24"/>
        </w:rPr>
      </w:pPr>
      <w:r w:rsidRPr="009D7AD4">
        <w:rPr>
          <w:rFonts w:asciiTheme="minorHAnsi" w:hAnsiTheme="minorHAnsi" w:cstheme="minorHAnsi"/>
          <w:szCs w:val="24"/>
        </w:rPr>
        <w:t>Naručitelj je obvezan primjenjivati odredbe ovog Pravilnika na način koji omogućava učinkovitu provedbu postupaka jednostavne nabave te ekonomično i svrhovito trošenje javnih sredstava.</w:t>
      </w:r>
    </w:p>
    <w:p w:rsidR="00B4200F" w:rsidRPr="009D7AD4" w:rsidRDefault="00B4200F" w:rsidP="001A6949">
      <w:pPr>
        <w:pStyle w:val="Odlomakpopisa"/>
        <w:numPr>
          <w:ilvl w:val="0"/>
          <w:numId w:val="3"/>
        </w:numPr>
        <w:spacing w:line="276" w:lineRule="auto"/>
        <w:ind w:right="0"/>
        <w:rPr>
          <w:rFonts w:asciiTheme="minorHAnsi" w:hAnsiTheme="minorHAnsi" w:cstheme="minorHAnsi"/>
          <w:szCs w:val="24"/>
        </w:rPr>
      </w:pPr>
      <w:r w:rsidRPr="009D7AD4">
        <w:rPr>
          <w:rFonts w:asciiTheme="minorHAnsi" w:hAnsiTheme="minorHAnsi" w:cstheme="minorHAnsi"/>
          <w:szCs w:val="24"/>
        </w:rPr>
        <w:t>Odredbe ZJN o sukobu interesa na odgovarajući način se primjenjuju u postupcima jednostavne nabave koji se provode temeljem ovog Pravilnika</w:t>
      </w:r>
    </w:p>
    <w:p w:rsidR="00EA7129" w:rsidRPr="009D7AD4" w:rsidRDefault="00D42AEB" w:rsidP="001A6949">
      <w:pPr>
        <w:spacing w:line="276" w:lineRule="auto"/>
        <w:ind w:left="0" w:right="0" w:firstLine="0"/>
        <w:jc w:val="left"/>
        <w:rPr>
          <w:rFonts w:asciiTheme="minorHAnsi" w:hAnsiTheme="minorHAnsi" w:cstheme="minorHAnsi"/>
          <w:szCs w:val="24"/>
        </w:rPr>
      </w:pPr>
      <w:r w:rsidRPr="009D7AD4">
        <w:rPr>
          <w:rFonts w:asciiTheme="minorHAnsi" w:hAnsiTheme="minorHAnsi" w:cstheme="minorHAnsi"/>
          <w:szCs w:val="24"/>
        </w:rPr>
        <w:t xml:space="preserve"> </w:t>
      </w:r>
    </w:p>
    <w:p w:rsidR="00EA7129" w:rsidRPr="009D7AD4" w:rsidRDefault="00EA7129" w:rsidP="001A6949">
      <w:pPr>
        <w:pStyle w:val="Naslov1"/>
        <w:spacing w:line="276" w:lineRule="auto"/>
        <w:ind w:left="0" w:right="0" w:firstLine="0"/>
        <w:rPr>
          <w:rFonts w:asciiTheme="minorHAnsi" w:hAnsiTheme="minorHAnsi" w:cstheme="minorHAnsi"/>
          <w:b w:val="0"/>
          <w:szCs w:val="24"/>
        </w:rPr>
      </w:pPr>
    </w:p>
    <w:p w:rsidR="007A6EEB" w:rsidRPr="009D7AD4" w:rsidRDefault="00D42AEB" w:rsidP="001A6949">
      <w:pPr>
        <w:pStyle w:val="Naslov1"/>
        <w:numPr>
          <w:ilvl w:val="0"/>
          <w:numId w:val="6"/>
        </w:numPr>
        <w:spacing w:line="276" w:lineRule="auto"/>
        <w:ind w:right="0"/>
        <w:rPr>
          <w:rFonts w:asciiTheme="minorHAnsi" w:hAnsiTheme="minorHAnsi" w:cstheme="minorHAnsi"/>
          <w:szCs w:val="24"/>
        </w:rPr>
      </w:pPr>
      <w:r w:rsidRPr="009D7AD4">
        <w:rPr>
          <w:rFonts w:asciiTheme="minorHAnsi" w:hAnsiTheme="minorHAnsi" w:cstheme="minorHAnsi"/>
          <w:szCs w:val="24"/>
        </w:rPr>
        <w:t xml:space="preserve">ODGOVORNA OSOBA </w:t>
      </w:r>
    </w:p>
    <w:p w:rsidR="007A6EEB" w:rsidRPr="009D7AD4" w:rsidRDefault="00D42AEB" w:rsidP="001A6949">
      <w:pPr>
        <w:spacing w:after="15" w:line="276" w:lineRule="auto"/>
        <w:ind w:right="1"/>
        <w:jc w:val="center"/>
        <w:rPr>
          <w:rFonts w:asciiTheme="minorHAnsi" w:hAnsiTheme="minorHAnsi" w:cstheme="minorHAnsi"/>
          <w:szCs w:val="24"/>
        </w:rPr>
      </w:pPr>
      <w:r w:rsidRPr="009D7AD4">
        <w:rPr>
          <w:rFonts w:asciiTheme="minorHAnsi" w:hAnsiTheme="minorHAnsi" w:cstheme="minorHAnsi"/>
          <w:b/>
          <w:i/>
          <w:szCs w:val="24"/>
        </w:rPr>
        <w:t xml:space="preserve">Članak </w:t>
      </w:r>
      <w:r w:rsidR="00121828" w:rsidRPr="009D7AD4">
        <w:rPr>
          <w:rFonts w:asciiTheme="minorHAnsi" w:hAnsiTheme="minorHAnsi" w:cstheme="minorHAnsi"/>
          <w:b/>
          <w:i/>
          <w:szCs w:val="24"/>
        </w:rPr>
        <w:t>3</w:t>
      </w:r>
      <w:r w:rsidRPr="009D7AD4">
        <w:rPr>
          <w:rFonts w:asciiTheme="minorHAnsi" w:hAnsiTheme="minorHAnsi" w:cstheme="minorHAnsi"/>
          <w:b/>
          <w:i/>
          <w:szCs w:val="24"/>
        </w:rPr>
        <w:t>.</w:t>
      </w:r>
      <w:r w:rsidRPr="009D7AD4">
        <w:rPr>
          <w:rFonts w:asciiTheme="minorHAnsi" w:hAnsiTheme="minorHAnsi" w:cstheme="minorHAnsi"/>
          <w:i/>
          <w:szCs w:val="24"/>
        </w:rPr>
        <w:t xml:space="preserve"> </w:t>
      </w:r>
    </w:p>
    <w:p w:rsidR="00121828" w:rsidRPr="009D7AD4" w:rsidRDefault="00D42AEB" w:rsidP="009D7AD4">
      <w:pPr>
        <w:pStyle w:val="Odlomakpopisa"/>
        <w:numPr>
          <w:ilvl w:val="0"/>
          <w:numId w:val="4"/>
        </w:numPr>
        <w:spacing w:line="276" w:lineRule="auto"/>
        <w:ind w:right="0"/>
        <w:rPr>
          <w:rFonts w:asciiTheme="minorHAnsi" w:hAnsiTheme="minorHAnsi" w:cstheme="minorHAnsi"/>
          <w:szCs w:val="24"/>
        </w:rPr>
      </w:pPr>
      <w:r w:rsidRPr="009D7AD4">
        <w:rPr>
          <w:rFonts w:asciiTheme="minorHAnsi" w:hAnsiTheme="minorHAnsi" w:cstheme="minorHAnsi"/>
          <w:szCs w:val="24"/>
        </w:rPr>
        <w:t xml:space="preserve">Odgovorna osoba za uspostavu i zakonitost sustava jednostavne nabave je ravnatelj škole. </w:t>
      </w:r>
    </w:p>
    <w:p w:rsidR="007A6EEB" w:rsidRPr="009D7AD4" w:rsidRDefault="00B4200F" w:rsidP="001A6949">
      <w:pPr>
        <w:pStyle w:val="Odlomakpopisa"/>
        <w:numPr>
          <w:ilvl w:val="0"/>
          <w:numId w:val="6"/>
        </w:numPr>
        <w:spacing w:line="276" w:lineRule="auto"/>
        <w:ind w:right="0"/>
        <w:jc w:val="left"/>
        <w:rPr>
          <w:rFonts w:asciiTheme="minorHAnsi" w:hAnsiTheme="minorHAnsi" w:cstheme="minorHAnsi"/>
          <w:b/>
          <w:szCs w:val="24"/>
        </w:rPr>
      </w:pPr>
      <w:bookmarkStart w:id="0" w:name="_Hlk233879185"/>
      <w:r w:rsidRPr="009D7AD4">
        <w:rPr>
          <w:rFonts w:asciiTheme="minorHAnsi" w:hAnsiTheme="minorHAnsi" w:cstheme="minorHAnsi"/>
          <w:b/>
          <w:szCs w:val="24"/>
        </w:rPr>
        <w:lastRenderedPageBreak/>
        <w:t>POSTUPCI JEDNOSTAVNE NABAVE PREMA VRIJEDNOSNIM PRAGOVIMA</w:t>
      </w:r>
      <w:bookmarkEnd w:id="0"/>
    </w:p>
    <w:p w:rsidR="007A6EEB" w:rsidRPr="009D7AD4" w:rsidRDefault="00D42AEB" w:rsidP="001A6949">
      <w:pPr>
        <w:spacing w:after="15" w:line="276" w:lineRule="auto"/>
        <w:ind w:right="1"/>
        <w:jc w:val="center"/>
        <w:rPr>
          <w:rFonts w:asciiTheme="minorHAnsi" w:hAnsiTheme="minorHAnsi" w:cstheme="minorHAnsi"/>
          <w:szCs w:val="24"/>
        </w:rPr>
      </w:pPr>
      <w:r w:rsidRPr="009D7AD4">
        <w:rPr>
          <w:rFonts w:asciiTheme="minorHAnsi" w:hAnsiTheme="minorHAnsi" w:cstheme="minorHAnsi"/>
          <w:b/>
          <w:i/>
          <w:szCs w:val="24"/>
        </w:rPr>
        <w:t xml:space="preserve">Članak </w:t>
      </w:r>
      <w:r w:rsidR="00121828" w:rsidRPr="009D7AD4">
        <w:rPr>
          <w:rFonts w:asciiTheme="minorHAnsi" w:hAnsiTheme="minorHAnsi" w:cstheme="minorHAnsi"/>
          <w:b/>
          <w:i/>
          <w:szCs w:val="24"/>
        </w:rPr>
        <w:t>4</w:t>
      </w:r>
      <w:r w:rsidRPr="009D7AD4">
        <w:rPr>
          <w:rFonts w:asciiTheme="minorHAnsi" w:hAnsiTheme="minorHAnsi" w:cstheme="minorHAnsi"/>
          <w:b/>
          <w:i/>
          <w:szCs w:val="24"/>
        </w:rPr>
        <w:t xml:space="preserve">. </w:t>
      </w:r>
    </w:p>
    <w:p w:rsidR="00B4200F" w:rsidRPr="009D7AD4" w:rsidRDefault="00B4200F" w:rsidP="001A6949">
      <w:pPr>
        <w:pStyle w:val="Odlomakpopisa"/>
        <w:widowControl w:val="0"/>
        <w:numPr>
          <w:ilvl w:val="0"/>
          <w:numId w:val="8"/>
        </w:numPr>
        <w:autoSpaceDE w:val="0"/>
        <w:autoSpaceDN w:val="0"/>
        <w:spacing w:after="0" w:line="276" w:lineRule="auto"/>
        <w:ind w:right="140"/>
        <w:rPr>
          <w:rFonts w:asciiTheme="minorHAnsi" w:hAnsiTheme="minorHAnsi" w:cstheme="minorHAnsi"/>
          <w:szCs w:val="24"/>
        </w:rPr>
      </w:pPr>
      <w:r w:rsidRPr="009D7AD4">
        <w:rPr>
          <w:rFonts w:asciiTheme="minorHAnsi" w:hAnsiTheme="minorHAnsi" w:cstheme="minorHAnsi"/>
          <w:szCs w:val="24"/>
        </w:rPr>
        <w:t>Postupci jednostavne nabave u smislu ovog Pravilnika, dijele se na:</w:t>
      </w:r>
    </w:p>
    <w:p w:rsidR="00B4200F" w:rsidRPr="009D7AD4" w:rsidRDefault="00B4200F" w:rsidP="001A6949">
      <w:pPr>
        <w:pStyle w:val="Odlomakpopisa"/>
        <w:widowControl w:val="0"/>
        <w:numPr>
          <w:ilvl w:val="0"/>
          <w:numId w:val="7"/>
        </w:numPr>
        <w:autoSpaceDE w:val="0"/>
        <w:autoSpaceDN w:val="0"/>
        <w:spacing w:after="0" w:line="276" w:lineRule="auto"/>
        <w:ind w:right="140"/>
        <w:contextualSpacing w:val="0"/>
        <w:rPr>
          <w:rFonts w:asciiTheme="minorHAnsi" w:hAnsiTheme="minorHAnsi" w:cstheme="minorHAnsi"/>
          <w:szCs w:val="24"/>
        </w:rPr>
      </w:pPr>
      <w:r w:rsidRPr="009D7AD4">
        <w:rPr>
          <w:rFonts w:asciiTheme="minorHAnsi" w:hAnsiTheme="minorHAnsi" w:cstheme="minorHAnsi"/>
          <w:szCs w:val="24"/>
        </w:rPr>
        <w:t>Postupke jednostavne nabave čija je procijenjena vrijednost manja od 10.000,00</w:t>
      </w:r>
      <w:r w:rsidRPr="009D7AD4">
        <w:rPr>
          <w:rFonts w:asciiTheme="minorHAnsi" w:hAnsiTheme="minorHAnsi" w:cstheme="minorHAnsi"/>
          <w:color w:val="FF0000"/>
          <w:szCs w:val="24"/>
        </w:rPr>
        <w:t xml:space="preserve"> </w:t>
      </w:r>
      <w:r w:rsidRPr="009D7AD4">
        <w:rPr>
          <w:rFonts w:asciiTheme="minorHAnsi" w:hAnsiTheme="minorHAnsi" w:cstheme="minorHAnsi"/>
          <w:szCs w:val="24"/>
        </w:rPr>
        <w:t>eura bez PDV-a,</w:t>
      </w:r>
    </w:p>
    <w:p w:rsidR="00B4200F" w:rsidRPr="009D7AD4" w:rsidRDefault="00B4200F" w:rsidP="001A6949">
      <w:pPr>
        <w:pStyle w:val="Odlomakpopisa"/>
        <w:widowControl w:val="0"/>
        <w:numPr>
          <w:ilvl w:val="0"/>
          <w:numId w:val="7"/>
        </w:numPr>
        <w:autoSpaceDE w:val="0"/>
        <w:autoSpaceDN w:val="0"/>
        <w:spacing w:after="0" w:line="276" w:lineRule="auto"/>
        <w:ind w:right="140"/>
        <w:contextualSpacing w:val="0"/>
        <w:rPr>
          <w:rFonts w:asciiTheme="minorHAnsi" w:hAnsiTheme="minorHAnsi" w:cstheme="minorHAnsi"/>
          <w:szCs w:val="24"/>
        </w:rPr>
      </w:pPr>
      <w:r w:rsidRPr="009D7AD4">
        <w:rPr>
          <w:rFonts w:asciiTheme="minorHAnsi" w:hAnsiTheme="minorHAnsi" w:cstheme="minorHAnsi"/>
          <w:szCs w:val="24"/>
        </w:rPr>
        <w:t>Postupke jednostavne nabave čija je procijenjena vrijednost veća od 10.000,00 eura bez PDV-a te manja od 25.000,00 eura bez PDV-a za robu i usluge, odnosno manju od 45.000,00 eura bez PDV-a za nabavu radova,</w:t>
      </w:r>
    </w:p>
    <w:p w:rsidR="00B4200F" w:rsidRPr="009D7AD4" w:rsidRDefault="00B4200F" w:rsidP="001A6949">
      <w:pPr>
        <w:pStyle w:val="Odlomakpopisa"/>
        <w:widowControl w:val="0"/>
        <w:numPr>
          <w:ilvl w:val="0"/>
          <w:numId w:val="7"/>
        </w:numPr>
        <w:autoSpaceDE w:val="0"/>
        <w:autoSpaceDN w:val="0"/>
        <w:spacing w:after="0" w:line="276" w:lineRule="auto"/>
        <w:ind w:right="140"/>
        <w:contextualSpacing w:val="0"/>
        <w:rPr>
          <w:rFonts w:asciiTheme="minorHAnsi" w:hAnsiTheme="minorHAnsi" w:cstheme="minorHAnsi"/>
          <w:szCs w:val="24"/>
        </w:rPr>
      </w:pPr>
      <w:r w:rsidRPr="009D7AD4">
        <w:rPr>
          <w:rFonts w:asciiTheme="minorHAnsi" w:hAnsiTheme="minorHAnsi" w:cstheme="minorHAnsi"/>
          <w:szCs w:val="24"/>
        </w:rPr>
        <w:t>Postupke jednostavne nabave čija je procijenjena vrijednost veća od 25.000,00 eura bez PDV-</w:t>
      </w:r>
      <w:proofErr w:type="spellStart"/>
      <w:r w:rsidRPr="009D7AD4">
        <w:rPr>
          <w:rFonts w:asciiTheme="minorHAnsi" w:hAnsiTheme="minorHAnsi" w:cstheme="minorHAnsi"/>
          <w:szCs w:val="24"/>
        </w:rPr>
        <w:t>a,a</w:t>
      </w:r>
      <w:proofErr w:type="spellEnd"/>
      <w:r w:rsidRPr="009D7AD4">
        <w:rPr>
          <w:rFonts w:asciiTheme="minorHAnsi" w:hAnsiTheme="minorHAnsi" w:cstheme="minorHAnsi"/>
          <w:szCs w:val="24"/>
        </w:rPr>
        <w:t xml:space="preserve"> manja od 50.000,00 eura bez PDV-a za nabavu robe, usluge, odnosno  veća od 45.000,00 eura bez PDV-a, a manja od 100.000,00 eura bez PDV-a za nabavu radova.</w:t>
      </w:r>
    </w:p>
    <w:p w:rsidR="00EA7129" w:rsidRPr="009D7AD4" w:rsidRDefault="00EA7129" w:rsidP="001A6949">
      <w:pPr>
        <w:spacing w:after="62" w:line="276" w:lineRule="auto"/>
        <w:ind w:left="0" w:right="0" w:firstLine="0"/>
        <w:rPr>
          <w:rFonts w:asciiTheme="minorHAnsi" w:hAnsiTheme="minorHAnsi" w:cstheme="minorHAnsi"/>
          <w:szCs w:val="24"/>
        </w:rPr>
      </w:pPr>
    </w:p>
    <w:p w:rsidR="00121828" w:rsidRPr="009D7AD4" w:rsidRDefault="00121828" w:rsidP="001A6949">
      <w:pPr>
        <w:pStyle w:val="Naslov1"/>
        <w:spacing w:line="276" w:lineRule="auto"/>
        <w:ind w:left="0" w:right="0" w:firstLine="0"/>
        <w:jc w:val="both"/>
        <w:rPr>
          <w:rFonts w:asciiTheme="minorHAnsi" w:hAnsiTheme="minorHAnsi" w:cstheme="minorHAnsi"/>
          <w:szCs w:val="24"/>
        </w:rPr>
      </w:pPr>
    </w:p>
    <w:p w:rsidR="007A6EEB" w:rsidRPr="009D7AD4" w:rsidRDefault="00B4200F" w:rsidP="001A6949">
      <w:pPr>
        <w:pStyle w:val="Naslov1"/>
        <w:numPr>
          <w:ilvl w:val="0"/>
          <w:numId w:val="6"/>
        </w:numPr>
        <w:spacing w:line="276" w:lineRule="auto"/>
        <w:ind w:right="0"/>
        <w:jc w:val="both"/>
        <w:rPr>
          <w:rFonts w:asciiTheme="minorHAnsi" w:hAnsiTheme="minorHAnsi" w:cstheme="minorHAnsi"/>
          <w:szCs w:val="24"/>
        </w:rPr>
      </w:pPr>
      <w:r w:rsidRPr="009D7AD4">
        <w:rPr>
          <w:rFonts w:asciiTheme="minorHAnsi" w:hAnsiTheme="minorHAnsi" w:cstheme="minorHAnsi"/>
          <w:bCs/>
          <w:szCs w:val="24"/>
        </w:rPr>
        <w:t>POKRETANJE</w:t>
      </w:r>
      <w:r w:rsidR="00121828" w:rsidRPr="009D7AD4">
        <w:rPr>
          <w:rFonts w:asciiTheme="minorHAnsi" w:hAnsiTheme="minorHAnsi" w:cstheme="minorHAnsi"/>
          <w:bCs/>
          <w:szCs w:val="24"/>
        </w:rPr>
        <w:t>,</w:t>
      </w:r>
      <w:r w:rsidRPr="009D7AD4">
        <w:rPr>
          <w:rFonts w:asciiTheme="minorHAnsi" w:hAnsiTheme="minorHAnsi" w:cstheme="minorHAnsi"/>
          <w:bCs/>
          <w:szCs w:val="24"/>
        </w:rPr>
        <w:t xml:space="preserve"> PRIPREMA</w:t>
      </w:r>
      <w:r w:rsidR="00121828" w:rsidRPr="009D7AD4">
        <w:rPr>
          <w:rFonts w:asciiTheme="minorHAnsi" w:hAnsiTheme="minorHAnsi" w:cstheme="minorHAnsi"/>
          <w:bCs/>
          <w:szCs w:val="24"/>
        </w:rPr>
        <w:t xml:space="preserve"> I PROVOĐENJE</w:t>
      </w:r>
      <w:r w:rsidRPr="009D7AD4">
        <w:rPr>
          <w:rFonts w:asciiTheme="minorHAnsi" w:hAnsiTheme="minorHAnsi" w:cstheme="minorHAnsi"/>
          <w:bCs/>
          <w:szCs w:val="24"/>
        </w:rPr>
        <w:t xml:space="preserve"> POSTUPKA</w:t>
      </w:r>
    </w:p>
    <w:p w:rsidR="007A6EEB" w:rsidRPr="009D7AD4" w:rsidRDefault="00D42AEB" w:rsidP="001A6949">
      <w:pPr>
        <w:spacing w:after="15" w:line="276" w:lineRule="auto"/>
        <w:ind w:right="1"/>
        <w:jc w:val="center"/>
        <w:rPr>
          <w:rFonts w:asciiTheme="minorHAnsi" w:hAnsiTheme="minorHAnsi" w:cstheme="minorHAnsi"/>
          <w:szCs w:val="24"/>
        </w:rPr>
      </w:pPr>
      <w:r w:rsidRPr="009D7AD4">
        <w:rPr>
          <w:rFonts w:asciiTheme="minorHAnsi" w:hAnsiTheme="minorHAnsi" w:cstheme="minorHAnsi"/>
          <w:b/>
          <w:i/>
          <w:szCs w:val="24"/>
        </w:rPr>
        <w:t xml:space="preserve">Članak </w:t>
      </w:r>
      <w:r w:rsidR="00121828" w:rsidRPr="009D7AD4">
        <w:rPr>
          <w:rFonts w:asciiTheme="minorHAnsi" w:hAnsiTheme="minorHAnsi" w:cstheme="minorHAnsi"/>
          <w:b/>
          <w:i/>
          <w:szCs w:val="24"/>
        </w:rPr>
        <w:t>5</w:t>
      </w:r>
      <w:r w:rsidRPr="009D7AD4">
        <w:rPr>
          <w:rFonts w:asciiTheme="minorHAnsi" w:hAnsiTheme="minorHAnsi" w:cstheme="minorHAnsi"/>
          <w:b/>
          <w:i/>
          <w:szCs w:val="24"/>
        </w:rPr>
        <w:t xml:space="preserve">. </w:t>
      </w:r>
    </w:p>
    <w:p w:rsidR="00B4200F" w:rsidRPr="009D7AD4" w:rsidRDefault="00D42AEB" w:rsidP="001A6949">
      <w:pPr>
        <w:pStyle w:val="Odlomakpopisa"/>
        <w:widowControl w:val="0"/>
        <w:numPr>
          <w:ilvl w:val="0"/>
          <w:numId w:val="9"/>
        </w:numPr>
        <w:autoSpaceDE w:val="0"/>
        <w:autoSpaceDN w:val="0"/>
        <w:spacing w:after="240" w:line="276" w:lineRule="auto"/>
        <w:ind w:right="0"/>
        <w:rPr>
          <w:rFonts w:asciiTheme="minorHAnsi" w:hAnsiTheme="minorHAnsi" w:cstheme="minorHAnsi"/>
          <w:szCs w:val="24"/>
        </w:rPr>
      </w:pPr>
      <w:r w:rsidRPr="009D7AD4">
        <w:rPr>
          <w:rFonts w:asciiTheme="minorHAnsi" w:hAnsiTheme="minorHAnsi" w:cstheme="minorHAnsi"/>
          <w:szCs w:val="24"/>
        </w:rPr>
        <w:t xml:space="preserve">Nabava roba, </w:t>
      </w:r>
      <w:r w:rsidR="00B4200F" w:rsidRPr="009D7AD4">
        <w:rPr>
          <w:rFonts w:asciiTheme="minorHAnsi" w:hAnsiTheme="minorHAnsi" w:cstheme="minorHAnsi"/>
          <w:szCs w:val="24"/>
        </w:rPr>
        <w:t xml:space="preserve">Predmet jednostavne nabave određuje se na način da predstavlja tehničku, tehnološku, oblikovnu, funkcionalnu ili drugu objektivno </w:t>
      </w:r>
      <w:proofErr w:type="spellStart"/>
      <w:r w:rsidR="00B4200F" w:rsidRPr="009D7AD4">
        <w:rPr>
          <w:rFonts w:asciiTheme="minorHAnsi" w:hAnsiTheme="minorHAnsi" w:cstheme="minorHAnsi"/>
          <w:szCs w:val="24"/>
        </w:rPr>
        <w:t>odredivu</w:t>
      </w:r>
      <w:proofErr w:type="spellEnd"/>
      <w:r w:rsidR="00B4200F" w:rsidRPr="009D7AD4">
        <w:rPr>
          <w:rFonts w:asciiTheme="minorHAnsi" w:hAnsiTheme="minorHAnsi" w:cstheme="minorHAnsi"/>
          <w:szCs w:val="24"/>
        </w:rPr>
        <w:t xml:space="preserve"> cjelinu, pri čemu se ne smije dijeliti vrijednost radova ili određene količine roba i/ili usluga s namjerom izbjegavanja primjene ZJN-a.</w:t>
      </w:r>
    </w:p>
    <w:p w:rsidR="00B4200F" w:rsidRPr="009D7AD4" w:rsidRDefault="00B4200F" w:rsidP="001A6949">
      <w:pPr>
        <w:pStyle w:val="Odlomakpopisa"/>
        <w:widowControl w:val="0"/>
        <w:numPr>
          <w:ilvl w:val="0"/>
          <w:numId w:val="9"/>
        </w:numPr>
        <w:autoSpaceDE w:val="0"/>
        <w:autoSpaceDN w:val="0"/>
        <w:spacing w:after="240" w:line="276" w:lineRule="auto"/>
        <w:ind w:right="0"/>
        <w:rPr>
          <w:rFonts w:asciiTheme="minorHAnsi" w:hAnsiTheme="minorHAnsi" w:cstheme="minorHAnsi"/>
          <w:szCs w:val="24"/>
        </w:rPr>
      </w:pPr>
      <w:r w:rsidRPr="009D7AD4">
        <w:rPr>
          <w:rFonts w:asciiTheme="minorHAnsi" w:hAnsiTheme="minorHAnsi" w:cstheme="minorHAnsi"/>
          <w:szCs w:val="24"/>
        </w:rPr>
        <w:t>Prilikom planiranja potreba za nabavu roba, usluga i/ili radova, Naručitelj mora uzeti u obzir složenost predmeta nabave i vrijeme potrebno za pripremu i provedbu odgovarajućeg postupka nabave.</w:t>
      </w:r>
    </w:p>
    <w:p w:rsidR="007A6EEB" w:rsidRPr="009D7AD4" w:rsidRDefault="00B4200F" w:rsidP="009D7AD4">
      <w:pPr>
        <w:pStyle w:val="Odlomakpopisa"/>
        <w:widowControl w:val="0"/>
        <w:numPr>
          <w:ilvl w:val="0"/>
          <w:numId w:val="9"/>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Postupci jednostavne nabave čija je vrijednost jednaka ili veća od 5.000,00 eura bez PDV-a,  navode se u Planu nabave.</w:t>
      </w:r>
    </w:p>
    <w:p w:rsidR="00121828" w:rsidRPr="009D7AD4" w:rsidRDefault="00121828" w:rsidP="001A6949">
      <w:pPr>
        <w:spacing w:after="15" w:line="276" w:lineRule="auto"/>
        <w:ind w:right="1"/>
        <w:jc w:val="center"/>
        <w:rPr>
          <w:rFonts w:asciiTheme="minorHAnsi" w:hAnsiTheme="minorHAnsi" w:cstheme="minorHAnsi"/>
          <w:b/>
          <w:i/>
          <w:szCs w:val="24"/>
        </w:rPr>
      </w:pPr>
    </w:p>
    <w:p w:rsidR="007A6EEB" w:rsidRPr="009D7AD4" w:rsidRDefault="00D42AEB" w:rsidP="001A6949">
      <w:pPr>
        <w:spacing w:after="15" w:line="276" w:lineRule="auto"/>
        <w:ind w:right="1"/>
        <w:jc w:val="center"/>
        <w:rPr>
          <w:rFonts w:asciiTheme="minorHAnsi" w:hAnsiTheme="minorHAnsi" w:cstheme="minorHAnsi"/>
          <w:szCs w:val="24"/>
        </w:rPr>
      </w:pPr>
      <w:r w:rsidRPr="009D7AD4">
        <w:rPr>
          <w:rFonts w:asciiTheme="minorHAnsi" w:hAnsiTheme="minorHAnsi" w:cstheme="minorHAnsi"/>
          <w:b/>
          <w:i/>
          <w:szCs w:val="24"/>
        </w:rPr>
        <w:t>Članak</w:t>
      </w:r>
      <w:r w:rsidR="00121828" w:rsidRPr="009D7AD4">
        <w:rPr>
          <w:rFonts w:asciiTheme="minorHAnsi" w:hAnsiTheme="minorHAnsi" w:cstheme="minorHAnsi"/>
          <w:b/>
          <w:i/>
          <w:szCs w:val="24"/>
        </w:rPr>
        <w:t xml:space="preserve"> 6</w:t>
      </w:r>
      <w:r w:rsidRPr="009D7AD4">
        <w:rPr>
          <w:rFonts w:asciiTheme="minorHAnsi" w:hAnsiTheme="minorHAnsi" w:cstheme="minorHAnsi"/>
          <w:b/>
          <w:i/>
          <w:szCs w:val="24"/>
        </w:rPr>
        <w:t xml:space="preserve">. </w:t>
      </w:r>
      <w:r w:rsidRPr="009D7AD4">
        <w:rPr>
          <w:rFonts w:asciiTheme="minorHAnsi" w:hAnsiTheme="minorHAnsi" w:cstheme="minorHAnsi"/>
          <w:b/>
          <w:szCs w:val="24"/>
        </w:rPr>
        <w:t xml:space="preserve"> </w:t>
      </w:r>
    </w:p>
    <w:p w:rsidR="007A6EEB" w:rsidRPr="009D7AD4" w:rsidRDefault="00D42AEB" w:rsidP="001A6949">
      <w:pPr>
        <w:pStyle w:val="Odlomakpopisa"/>
        <w:numPr>
          <w:ilvl w:val="0"/>
          <w:numId w:val="5"/>
        </w:numPr>
        <w:spacing w:line="276" w:lineRule="auto"/>
        <w:ind w:right="0"/>
        <w:rPr>
          <w:rFonts w:asciiTheme="minorHAnsi" w:hAnsiTheme="minorHAnsi" w:cstheme="minorHAnsi"/>
          <w:szCs w:val="24"/>
        </w:rPr>
      </w:pPr>
      <w:r w:rsidRPr="009D7AD4">
        <w:rPr>
          <w:rFonts w:asciiTheme="minorHAnsi" w:hAnsiTheme="minorHAnsi" w:cstheme="minorHAnsi"/>
          <w:szCs w:val="24"/>
        </w:rPr>
        <w:t>U svrhu provođenja nabave</w:t>
      </w:r>
      <w:r w:rsidR="00121828" w:rsidRPr="009D7AD4">
        <w:rPr>
          <w:rFonts w:asciiTheme="minorHAnsi" w:hAnsiTheme="minorHAnsi" w:cstheme="minorHAnsi"/>
          <w:szCs w:val="24"/>
        </w:rPr>
        <w:t xml:space="preserve"> iz članka 8. i. 9. ovog Pravilnika</w:t>
      </w:r>
      <w:r w:rsidRPr="009D7AD4">
        <w:rPr>
          <w:rFonts w:asciiTheme="minorHAnsi" w:hAnsiTheme="minorHAnsi" w:cstheme="minorHAnsi"/>
          <w:szCs w:val="24"/>
        </w:rPr>
        <w:t xml:space="preserve"> imenuje se stručno povjerenstvo od tri člana </w:t>
      </w:r>
      <w:r w:rsidR="00121828" w:rsidRPr="009D7AD4">
        <w:rPr>
          <w:rFonts w:asciiTheme="minorHAnsi" w:hAnsiTheme="minorHAnsi" w:cstheme="minorHAnsi"/>
          <w:szCs w:val="24"/>
        </w:rPr>
        <w:t>o</w:t>
      </w:r>
      <w:r w:rsidRPr="009D7AD4">
        <w:rPr>
          <w:rFonts w:asciiTheme="minorHAnsi" w:hAnsiTheme="minorHAnsi" w:cstheme="minorHAnsi"/>
          <w:szCs w:val="24"/>
        </w:rPr>
        <w:t xml:space="preserve">dlukom ravnatelja škole. Odluka najmanje sadrži:  </w:t>
      </w:r>
    </w:p>
    <w:p w:rsidR="007A6EEB"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 xml:space="preserve">naziv predmeta nabave,  </w:t>
      </w:r>
    </w:p>
    <w:p w:rsidR="007A6EEB"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 xml:space="preserve">redni broj predmeta nabave u Planu nabave (ako je poznat),  </w:t>
      </w:r>
    </w:p>
    <w:p w:rsidR="00D42AEB"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procijenjenu vrijednost nabave,</w:t>
      </w:r>
    </w:p>
    <w:p w:rsidR="007A6EEB"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 xml:space="preserve">izvor planiranih sredstava, </w:t>
      </w:r>
    </w:p>
    <w:p w:rsidR="00D42AEB"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 xml:space="preserve">podatke o članovima stručnog povjerenstva. </w:t>
      </w:r>
    </w:p>
    <w:p w:rsidR="007A6EEB" w:rsidRPr="009D7AD4" w:rsidRDefault="00D42AEB" w:rsidP="001A6949">
      <w:pPr>
        <w:pStyle w:val="Odlomakpopisa"/>
        <w:numPr>
          <w:ilvl w:val="0"/>
          <w:numId w:val="5"/>
        </w:numPr>
        <w:spacing w:line="276" w:lineRule="auto"/>
        <w:ind w:right="0"/>
        <w:rPr>
          <w:rFonts w:asciiTheme="minorHAnsi" w:hAnsiTheme="minorHAnsi" w:cstheme="minorHAnsi"/>
          <w:szCs w:val="24"/>
        </w:rPr>
      </w:pPr>
      <w:r w:rsidRPr="009D7AD4">
        <w:rPr>
          <w:rFonts w:asciiTheme="minorHAnsi" w:hAnsiTheme="minorHAnsi" w:cstheme="minorHAnsi"/>
          <w:szCs w:val="24"/>
        </w:rPr>
        <w:t xml:space="preserve">Zadaci stručnog povjerenstva: </w:t>
      </w:r>
    </w:p>
    <w:p w:rsidR="00EA7129"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pripremaju i provode postupak nabave,</w:t>
      </w:r>
    </w:p>
    <w:p w:rsidR="007A6EEB"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 xml:space="preserve">otvaraju ponude, </w:t>
      </w:r>
    </w:p>
    <w:p w:rsidR="007A6EEB" w:rsidRPr="009D7AD4" w:rsidRDefault="00D42AEB" w:rsidP="001A6949">
      <w:pPr>
        <w:numPr>
          <w:ilvl w:val="1"/>
          <w:numId w:val="1"/>
        </w:numPr>
        <w:spacing w:line="276" w:lineRule="auto"/>
        <w:ind w:right="0" w:hanging="408"/>
        <w:rPr>
          <w:rFonts w:asciiTheme="minorHAnsi" w:hAnsiTheme="minorHAnsi" w:cstheme="minorHAnsi"/>
          <w:szCs w:val="24"/>
        </w:rPr>
      </w:pPr>
      <w:r w:rsidRPr="009D7AD4">
        <w:rPr>
          <w:rFonts w:asciiTheme="minorHAnsi" w:hAnsiTheme="minorHAnsi" w:cstheme="minorHAnsi"/>
          <w:szCs w:val="24"/>
        </w:rPr>
        <w:t xml:space="preserve">vrše pregled i ocjenu ponuda. </w:t>
      </w:r>
    </w:p>
    <w:p w:rsidR="007A6EEB" w:rsidRPr="009D7AD4" w:rsidRDefault="00D42AEB" w:rsidP="001A6949">
      <w:pPr>
        <w:spacing w:line="276" w:lineRule="auto"/>
        <w:ind w:left="-5" w:right="0"/>
        <w:rPr>
          <w:rFonts w:asciiTheme="minorHAnsi" w:hAnsiTheme="minorHAnsi" w:cstheme="minorHAnsi"/>
          <w:szCs w:val="24"/>
        </w:rPr>
      </w:pPr>
      <w:r w:rsidRPr="009D7AD4">
        <w:rPr>
          <w:rFonts w:asciiTheme="minorHAnsi" w:hAnsiTheme="minorHAnsi" w:cstheme="minorHAnsi"/>
          <w:szCs w:val="24"/>
        </w:rPr>
        <w:t xml:space="preserve">Članovi stručnog povjerenstva za svoj rad odgovaraju </w:t>
      </w:r>
      <w:r w:rsidR="00121828" w:rsidRPr="009D7AD4">
        <w:rPr>
          <w:rFonts w:asciiTheme="minorHAnsi" w:hAnsiTheme="minorHAnsi" w:cstheme="minorHAnsi"/>
          <w:szCs w:val="24"/>
        </w:rPr>
        <w:t>ravnatelju</w:t>
      </w:r>
      <w:r w:rsidRPr="009D7AD4">
        <w:rPr>
          <w:rFonts w:asciiTheme="minorHAnsi" w:hAnsiTheme="minorHAnsi" w:cstheme="minorHAnsi"/>
          <w:szCs w:val="24"/>
        </w:rPr>
        <w:t xml:space="preserve">. </w:t>
      </w:r>
    </w:p>
    <w:p w:rsidR="00B4200F" w:rsidRPr="009D7AD4" w:rsidRDefault="00B4200F" w:rsidP="001A6949">
      <w:pPr>
        <w:spacing w:after="0" w:line="276" w:lineRule="auto"/>
        <w:ind w:left="0" w:right="0" w:firstLine="0"/>
        <w:jc w:val="left"/>
        <w:rPr>
          <w:rFonts w:asciiTheme="minorHAnsi" w:hAnsiTheme="minorHAnsi" w:cstheme="minorHAnsi"/>
          <w:b/>
          <w:szCs w:val="24"/>
        </w:rPr>
      </w:pPr>
    </w:p>
    <w:p w:rsidR="00B4200F" w:rsidRPr="009D7AD4" w:rsidRDefault="00B4200F" w:rsidP="001A6949">
      <w:pPr>
        <w:pStyle w:val="Odlomakpopisa"/>
        <w:numPr>
          <w:ilvl w:val="0"/>
          <w:numId w:val="6"/>
        </w:numPr>
        <w:spacing w:line="276" w:lineRule="auto"/>
        <w:rPr>
          <w:rFonts w:asciiTheme="minorHAnsi" w:hAnsiTheme="minorHAnsi" w:cstheme="minorHAnsi"/>
          <w:b/>
          <w:bCs/>
          <w:szCs w:val="24"/>
        </w:rPr>
      </w:pPr>
      <w:r w:rsidRPr="009D7AD4">
        <w:rPr>
          <w:rFonts w:asciiTheme="minorHAnsi" w:hAnsiTheme="minorHAnsi" w:cstheme="minorHAnsi"/>
          <w:b/>
          <w:bCs/>
          <w:szCs w:val="24"/>
        </w:rPr>
        <w:lastRenderedPageBreak/>
        <w:t xml:space="preserve">POSTUPAK JEDNOSTAVNE NABAVE PROCIJENJENE VRIJEDNOSTI MANJE OD 10.000,00 EURA BEZ PDV-A </w:t>
      </w:r>
    </w:p>
    <w:p w:rsidR="00121828" w:rsidRPr="009D7AD4" w:rsidRDefault="00121828" w:rsidP="001A6949">
      <w:pPr>
        <w:spacing w:after="15" w:line="276" w:lineRule="auto"/>
        <w:ind w:left="0" w:right="1" w:firstLine="0"/>
        <w:jc w:val="center"/>
        <w:rPr>
          <w:rFonts w:asciiTheme="minorHAnsi" w:hAnsiTheme="minorHAnsi" w:cstheme="minorHAnsi"/>
          <w:szCs w:val="24"/>
        </w:rPr>
      </w:pPr>
      <w:r w:rsidRPr="009D7AD4">
        <w:rPr>
          <w:rFonts w:asciiTheme="minorHAnsi" w:hAnsiTheme="minorHAnsi" w:cstheme="minorHAnsi"/>
          <w:b/>
          <w:i/>
          <w:szCs w:val="24"/>
        </w:rPr>
        <w:t>Članak 7.</w:t>
      </w:r>
    </w:p>
    <w:p w:rsidR="00FB072B" w:rsidRPr="009D7AD4" w:rsidRDefault="00B4200F" w:rsidP="001A6949">
      <w:pPr>
        <w:pStyle w:val="Odlomakpopisa"/>
        <w:widowControl w:val="0"/>
        <w:numPr>
          <w:ilvl w:val="0"/>
          <w:numId w:val="26"/>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Postupak jednostavne nabave procijenjene vrijednosti manje od 10.000,00</w:t>
      </w:r>
      <w:r w:rsidRPr="009D7AD4">
        <w:rPr>
          <w:rFonts w:asciiTheme="minorHAnsi" w:hAnsiTheme="minorHAnsi" w:cstheme="minorHAnsi"/>
          <w:color w:val="FF0000"/>
          <w:szCs w:val="24"/>
        </w:rPr>
        <w:t xml:space="preserve"> </w:t>
      </w:r>
      <w:r w:rsidRPr="009D7AD4">
        <w:rPr>
          <w:rFonts w:asciiTheme="minorHAnsi" w:hAnsiTheme="minorHAnsi" w:cstheme="minorHAnsi"/>
          <w:szCs w:val="24"/>
        </w:rPr>
        <w:t>eura bez PDV</w:t>
      </w:r>
      <w:r w:rsidR="00DE0154" w:rsidRPr="009D7AD4">
        <w:rPr>
          <w:rFonts w:asciiTheme="minorHAnsi" w:hAnsiTheme="minorHAnsi" w:cstheme="minorHAnsi"/>
          <w:szCs w:val="24"/>
        </w:rPr>
        <w:t>-</w:t>
      </w:r>
      <w:r w:rsidRPr="009D7AD4">
        <w:rPr>
          <w:rFonts w:asciiTheme="minorHAnsi" w:hAnsiTheme="minorHAnsi" w:cstheme="minorHAnsi"/>
          <w:szCs w:val="24"/>
        </w:rPr>
        <w:t xml:space="preserve">a provodi se izdavanjem Narudžbenice ili sklapanjem ugovora </w:t>
      </w:r>
      <w:r w:rsidR="00FB072B" w:rsidRPr="009D7AD4">
        <w:rPr>
          <w:rFonts w:asciiTheme="minorHAnsi" w:hAnsiTheme="minorHAnsi" w:cstheme="minorHAnsi"/>
          <w:szCs w:val="24"/>
        </w:rPr>
        <w:t>s jednim gospodarskim subjektom po vlastitom izboru</w:t>
      </w:r>
      <w:r w:rsidRPr="009D7AD4">
        <w:rPr>
          <w:rFonts w:asciiTheme="minorHAnsi" w:hAnsiTheme="minorHAnsi" w:cstheme="minorHAnsi"/>
          <w:szCs w:val="24"/>
        </w:rPr>
        <w:t xml:space="preserve">, u pravilu na temelju jedne ili više dostavljenih ponuda, pristigle </w:t>
      </w:r>
      <w:proofErr w:type="spellStart"/>
      <w:r w:rsidRPr="009D7AD4">
        <w:rPr>
          <w:rFonts w:asciiTheme="minorHAnsi" w:hAnsiTheme="minorHAnsi" w:cstheme="minorHAnsi"/>
          <w:szCs w:val="24"/>
        </w:rPr>
        <w:t>elektoničkim</w:t>
      </w:r>
      <w:proofErr w:type="spellEnd"/>
      <w:r w:rsidRPr="009D7AD4">
        <w:rPr>
          <w:rFonts w:asciiTheme="minorHAnsi" w:hAnsiTheme="minorHAnsi" w:cstheme="minorHAnsi"/>
          <w:szCs w:val="24"/>
        </w:rPr>
        <w:t xml:space="preserve"> putem (email).</w:t>
      </w:r>
    </w:p>
    <w:p w:rsidR="00FB072B" w:rsidRPr="009D7AD4" w:rsidRDefault="00FB072B" w:rsidP="001A6949">
      <w:pPr>
        <w:pStyle w:val="Odlomakpopisa"/>
        <w:widowControl w:val="0"/>
        <w:numPr>
          <w:ilvl w:val="0"/>
          <w:numId w:val="26"/>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 xml:space="preserve">Narudžbenica najmanje sadrži podatke:  </w:t>
      </w:r>
    </w:p>
    <w:p w:rsidR="00FB072B" w:rsidRPr="009D7AD4" w:rsidRDefault="00FB072B" w:rsidP="001A6949">
      <w:pPr>
        <w:numPr>
          <w:ilvl w:val="1"/>
          <w:numId w:val="27"/>
        </w:numPr>
        <w:spacing w:after="62" w:line="276" w:lineRule="auto"/>
        <w:ind w:right="1973"/>
        <w:rPr>
          <w:rFonts w:asciiTheme="minorHAnsi" w:hAnsiTheme="minorHAnsi" w:cstheme="minorHAnsi"/>
          <w:szCs w:val="24"/>
        </w:rPr>
      </w:pPr>
      <w:r w:rsidRPr="009D7AD4">
        <w:rPr>
          <w:rFonts w:asciiTheme="minorHAnsi" w:hAnsiTheme="minorHAnsi" w:cstheme="minorHAnsi"/>
          <w:szCs w:val="24"/>
        </w:rPr>
        <w:t xml:space="preserve">o naručitelju koji izdaje narudžbenicu i isporučitelju,  </w:t>
      </w:r>
    </w:p>
    <w:p w:rsidR="00FB072B" w:rsidRPr="009D7AD4" w:rsidRDefault="00FB072B" w:rsidP="001A6949">
      <w:pPr>
        <w:numPr>
          <w:ilvl w:val="1"/>
          <w:numId w:val="27"/>
        </w:numPr>
        <w:spacing w:after="62" w:line="276" w:lineRule="auto"/>
        <w:ind w:right="1973"/>
        <w:rPr>
          <w:rFonts w:asciiTheme="minorHAnsi" w:hAnsiTheme="minorHAnsi" w:cstheme="minorHAnsi"/>
          <w:szCs w:val="24"/>
        </w:rPr>
      </w:pPr>
      <w:r w:rsidRPr="009D7AD4">
        <w:rPr>
          <w:rFonts w:asciiTheme="minorHAnsi" w:hAnsiTheme="minorHAnsi" w:cstheme="minorHAnsi"/>
          <w:szCs w:val="24"/>
        </w:rPr>
        <w:t xml:space="preserve">vrstu roba/radova/usluga koje se nabavljaju </w:t>
      </w:r>
    </w:p>
    <w:p w:rsidR="00FB072B" w:rsidRPr="009D7AD4" w:rsidRDefault="00FB072B" w:rsidP="001A6949">
      <w:pPr>
        <w:numPr>
          <w:ilvl w:val="1"/>
          <w:numId w:val="27"/>
        </w:numPr>
        <w:spacing w:after="61" w:line="276" w:lineRule="auto"/>
        <w:ind w:right="1973"/>
        <w:rPr>
          <w:rFonts w:asciiTheme="minorHAnsi" w:hAnsiTheme="minorHAnsi" w:cstheme="minorHAnsi"/>
          <w:szCs w:val="24"/>
        </w:rPr>
      </w:pPr>
      <w:r w:rsidRPr="009D7AD4">
        <w:rPr>
          <w:rFonts w:asciiTheme="minorHAnsi" w:hAnsiTheme="minorHAnsi" w:cstheme="minorHAnsi"/>
          <w:szCs w:val="24"/>
        </w:rPr>
        <w:t>jedinicu mjere, količinu, jediničnu cijenu te ukupnu cijenu.</w:t>
      </w:r>
    </w:p>
    <w:p w:rsidR="00FB072B" w:rsidRPr="009D7AD4" w:rsidRDefault="00FB072B" w:rsidP="001A6949">
      <w:pPr>
        <w:pStyle w:val="Odlomakpopisa"/>
        <w:numPr>
          <w:ilvl w:val="0"/>
          <w:numId w:val="26"/>
        </w:numPr>
        <w:spacing w:after="62" w:line="276" w:lineRule="auto"/>
        <w:ind w:right="0"/>
        <w:rPr>
          <w:rFonts w:asciiTheme="minorHAnsi" w:hAnsiTheme="minorHAnsi" w:cstheme="minorHAnsi"/>
          <w:szCs w:val="24"/>
        </w:rPr>
      </w:pPr>
      <w:r w:rsidRPr="009D7AD4">
        <w:rPr>
          <w:rFonts w:asciiTheme="minorHAnsi" w:hAnsiTheme="minorHAnsi" w:cstheme="minorHAnsi"/>
          <w:szCs w:val="24"/>
        </w:rPr>
        <w:t xml:space="preserve">Narudžbenicu ovjerava ravnatelj škole, a odlukom ravnatelja može i ovlaštena osoba u školi.  </w:t>
      </w:r>
    </w:p>
    <w:p w:rsidR="00FB072B" w:rsidRPr="009D7AD4" w:rsidRDefault="00FB072B" w:rsidP="001A6949">
      <w:pPr>
        <w:pStyle w:val="Odlomakpopisa"/>
        <w:numPr>
          <w:ilvl w:val="0"/>
          <w:numId w:val="26"/>
        </w:numPr>
        <w:spacing w:after="62" w:line="276" w:lineRule="auto"/>
        <w:ind w:right="0"/>
        <w:rPr>
          <w:rFonts w:asciiTheme="minorHAnsi" w:hAnsiTheme="minorHAnsi" w:cstheme="minorHAnsi"/>
          <w:szCs w:val="24"/>
        </w:rPr>
      </w:pPr>
      <w:r w:rsidRPr="009D7AD4">
        <w:rPr>
          <w:rFonts w:asciiTheme="minorHAnsi" w:hAnsiTheme="minorHAnsi" w:cstheme="minorHAnsi"/>
          <w:szCs w:val="24"/>
        </w:rPr>
        <w:t xml:space="preserve">Ugovor obavezno sadrži podatke o ugovornim stranama koje sklapaju ugovor, mjestu sklapanja ugovora, predmetu ugovora, cijeni i ostalim bitnim sastojcima ugovora sukladno Zakonu o obveznim odnosima. </w:t>
      </w:r>
    </w:p>
    <w:p w:rsidR="00FB072B" w:rsidRPr="009D7AD4" w:rsidRDefault="00FB072B" w:rsidP="001A6949">
      <w:pPr>
        <w:pStyle w:val="Odlomakpopisa"/>
        <w:numPr>
          <w:ilvl w:val="0"/>
          <w:numId w:val="26"/>
        </w:numPr>
        <w:spacing w:after="62" w:line="276" w:lineRule="auto"/>
        <w:ind w:right="0"/>
        <w:rPr>
          <w:rFonts w:asciiTheme="minorHAnsi" w:hAnsiTheme="minorHAnsi" w:cstheme="minorHAnsi"/>
          <w:szCs w:val="24"/>
        </w:rPr>
      </w:pPr>
      <w:r w:rsidRPr="009D7AD4">
        <w:rPr>
          <w:rFonts w:asciiTheme="minorHAnsi" w:hAnsiTheme="minorHAnsi" w:cstheme="minorHAnsi"/>
          <w:szCs w:val="24"/>
        </w:rPr>
        <w:t xml:space="preserve">Ugovor potpisuje ravnatelj škole.  </w:t>
      </w:r>
    </w:p>
    <w:p w:rsidR="00FB072B" w:rsidRPr="009D7AD4" w:rsidRDefault="00FB072B" w:rsidP="001A6949">
      <w:pPr>
        <w:spacing w:line="276" w:lineRule="auto"/>
        <w:ind w:left="0" w:firstLine="0"/>
        <w:rPr>
          <w:rFonts w:asciiTheme="minorHAnsi" w:hAnsiTheme="minorHAnsi" w:cstheme="minorHAnsi"/>
          <w:color w:val="FF0000"/>
          <w:szCs w:val="24"/>
        </w:rPr>
      </w:pPr>
    </w:p>
    <w:p w:rsidR="001A6949" w:rsidRPr="009D7AD4" w:rsidRDefault="001A6949" w:rsidP="001A6949">
      <w:pPr>
        <w:spacing w:line="276" w:lineRule="auto"/>
        <w:ind w:left="0" w:firstLine="0"/>
        <w:rPr>
          <w:rFonts w:asciiTheme="minorHAnsi" w:hAnsiTheme="minorHAnsi" w:cstheme="minorHAnsi"/>
          <w:color w:val="FF0000"/>
          <w:szCs w:val="24"/>
        </w:rPr>
      </w:pPr>
    </w:p>
    <w:p w:rsidR="00B4200F" w:rsidRPr="009D7AD4" w:rsidRDefault="00B4200F" w:rsidP="009D7AD4">
      <w:pPr>
        <w:pStyle w:val="Odlomakpopisa"/>
        <w:numPr>
          <w:ilvl w:val="0"/>
          <w:numId w:val="6"/>
        </w:numPr>
        <w:spacing w:line="276" w:lineRule="auto"/>
        <w:rPr>
          <w:rFonts w:asciiTheme="minorHAnsi" w:hAnsiTheme="minorHAnsi" w:cstheme="minorHAnsi"/>
          <w:b/>
          <w:bCs/>
          <w:szCs w:val="24"/>
        </w:rPr>
      </w:pPr>
      <w:r w:rsidRPr="009D7AD4">
        <w:rPr>
          <w:rFonts w:asciiTheme="minorHAnsi" w:hAnsiTheme="minorHAnsi" w:cstheme="minorHAnsi"/>
          <w:b/>
          <w:bCs/>
          <w:szCs w:val="24"/>
        </w:rPr>
        <w:t>POSTUPAK JEDNOSTAVNE NABAVE PROCIJENJENE VRIJEDNOSTI VEĆE OD 10.000,00 EURA  BEZ PDV-A   I MANJE OD 25.000,00 EURA BEZ PDV-A, ODNOSNO MANJE OD 45.000,00 EURA BEZ PDV-A</w:t>
      </w: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 xml:space="preserve">Članak </w:t>
      </w:r>
      <w:r w:rsidR="00121828" w:rsidRPr="009D7AD4">
        <w:rPr>
          <w:rFonts w:asciiTheme="minorHAnsi" w:hAnsiTheme="minorHAnsi" w:cstheme="minorHAnsi"/>
          <w:b/>
          <w:bCs/>
          <w:i/>
          <w:szCs w:val="24"/>
        </w:rPr>
        <w:t>8</w:t>
      </w:r>
      <w:r w:rsidRPr="009D7AD4">
        <w:rPr>
          <w:rFonts w:asciiTheme="minorHAnsi" w:hAnsiTheme="minorHAnsi" w:cstheme="minorHAnsi"/>
          <w:b/>
          <w:bCs/>
          <w:i/>
          <w:szCs w:val="24"/>
        </w:rPr>
        <w:t>.</w:t>
      </w:r>
    </w:p>
    <w:p w:rsidR="00B4200F" w:rsidRPr="009D7AD4" w:rsidRDefault="00B4200F" w:rsidP="009D7AD4">
      <w:pPr>
        <w:pStyle w:val="Odlomakpopisa"/>
        <w:widowControl w:val="0"/>
        <w:numPr>
          <w:ilvl w:val="0"/>
          <w:numId w:val="16"/>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Postupak jednostavne nabave procijenjene vrijednosti veće od 10.000,00 eura bez PDV-a  i manje od 25.000,00 eura za nabavu roba i usluga, odnosno manje od 45.000,00 eura bez PDV-a za radove pokreće se slanjem Poziva za dostavu ponude u postupku jednostavne nabave na adrese najmanje 3 (tri) gospodarska subjekta, ovisno o predmetu nabave, putem modula u Elektroničkom oglasniku javne nabave Republike Hrvatske.</w:t>
      </w:r>
    </w:p>
    <w:p w:rsidR="00B4200F" w:rsidRPr="009D7AD4" w:rsidRDefault="00B4200F" w:rsidP="009D7AD4">
      <w:pPr>
        <w:pStyle w:val="Odlomakpopisa"/>
        <w:widowControl w:val="0"/>
        <w:numPr>
          <w:ilvl w:val="0"/>
          <w:numId w:val="16"/>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Ovisno o prirodi predmeta nabave i razini tržišnog natjecanja, a uvažavajući načelo učinkovitosti i ekonomičnosti, broj gospodarskih subjekata može biti i manje od 3 (tri), odnosno nabava se može ugovoriti temeljem ponude zatražene od jednog (1) gospodarskog subjekta, dostavljene putem </w:t>
      </w:r>
      <w:proofErr w:type="spellStart"/>
      <w:r w:rsidRPr="009D7AD4">
        <w:rPr>
          <w:rFonts w:asciiTheme="minorHAnsi" w:hAnsiTheme="minorHAnsi" w:cstheme="minorHAnsi"/>
          <w:szCs w:val="24"/>
        </w:rPr>
        <w:t>elektoničkim</w:t>
      </w:r>
      <w:proofErr w:type="spellEnd"/>
      <w:r w:rsidRPr="009D7AD4">
        <w:rPr>
          <w:rFonts w:asciiTheme="minorHAnsi" w:hAnsiTheme="minorHAnsi" w:cstheme="minorHAnsi"/>
          <w:szCs w:val="24"/>
        </w:rPr>
        <w:t xml:space="preserve"> putem (emailom) u sljedećim slučajevima: </w:t>
      </w:r>
    </w:p>
    <w:p w:rsidR="00FB072B" w:rsidRPr="009D7AD4" w:rsidRDefault="00B4200F" w:rsidP="001A6949">
      <w:pPr>
        <w:pStyle w:val="Odlomakpopisa"/>
        <w:widowControl w:val="0"/>
        <w:numPr>
          <w:ilvl w:val="0"/>
          <w:numId w:val="28"/>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ako nije podnesena nijedna ponuda ili nijedna valjana ponuda u prethodno provedenom postupku jednostavne nabave, pod uvjetom da početni ugovorni uvjeti nisu bitno izmijenjeni,</w:t>
      </w:r>
    </w:p>
    <w:p w:rsidR="00B4200F" w:rsidRPr="009D7AD4" w:rsidRDefault="00B4200F" w:rsidP="001A6949">
      <w:pPr>
        <w:pStyle w:val="Odlomakpopisa"/>
        <w:widowControl w:val="0"/>
        <w:numPr>
          <w:ilvl w:val="0"/>
          <w:numId w:val="28"/>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ako zbog objektivnih razloga predmet nabave može izvršiti, isporučiti ili pružiti samo određeni gospodarski subjekt, i to:</w:t>
      </w:r>
    </w:p>
    <w:p w:rsidR="00FB072B" w:rsidRPr="009D7AD4" w:rsidRDefault="00B4200F" w:rsidP="001A6949">
      <w:pPr>
        <w:pStyle w:val="Odlomakpopisa"/>
        <w:numPr>
          <w:ilvl w:val="0"/>
          <w:numId w:val="29"/>
        </w:numPr>
        <w:spacing w:line="276" w:lineRule="auto"/>
        <w:rPr>
          <w:rFonts w:asciiTheme="minorHAnsi" w:hAnsiTheme="minorHAnsi" w:cstheme="minorHAnsi"/>
          <w:szCs w:val="24"/>
        </w:rPr>
      </w:pPr>
      <w:r w:rsidRPr="009D7AD4">
        <w:rPr>
          <w:rFonts w:asciiTheme="minorHAnsi" w:hAnsiTheme="minorHAnsi" w:cstheme="minorHAnsi"/>
          <w:szCs w:val="24"/>
        </w:rPr>
        <w:t>ako je predmet nabave stvaranje ili stjecanje jedinstvenog umjetničkog djela ili umjetničke izvedbe,</w:t>
      </w:r>
    </w:p>
    <w:p w:rsidR="00FB072B" w:rsidRPr="009D7AD4" w:rsidRDefault="00B4200F" w:rsidP="001A6949">
      <w:pPr>
        <w:pStyle w:val="Odlomakpopisa"/>
        <w:numPr>
          <w:ilvl w:val="0"/>
          <w:numId w:val="29"/>
        </w:numPr>
        <w:spacing w:line="276" w:lineRule="auto"/>
        <w:rPr>
          <w:rFonts w:asciiTheme="minorHAnsi" w:hAnsiTheme="minorHAnsi" w:cstheme="minorHAnsi"/>
          <w:szCs w:val="24"/>
        </w:rPr>
      </w:pPr>
      <w:r w:rsidRPr="009D7AD4">
        <w:rPr>
          <w:rFonts w:asciiTheme="minorHAnsi" w:hAnsiTheme="minorHAnsi" w:cstheme="minorHAnsi"/>
          <w:szCs w:val="24"/>
        </w:rPr>
        <w:lastRenderedPageBreak/>
        <w:t>ako iz tehničkih razloga predmet nabave može isporučiti samo određeni gospodarski subjekt ili</w:t>
      </w:r>
    </w:p>
    <w:p w:rsidR="00FB072B" w:rsidRPr="009D7AD4" w:rsidRDefault="00B4200F" w:rsidP="009D7AD4">
      <w:pPr>
        <w:pStyle w:val="Odlomakpopisa"/>
        <w:widowControl w:val="0"/>
        <w:numPr>
          <w:ilvl w:val="0"/>
          <w:numId w:val="29"/>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ako je to nužno radi zaštite isključivih prava, uključujući prava intelektualnog vlasništva,</w:t>
      </w:r>
    </w:p>
    <w:p w:rsidR="00FB072B" w:rsidRPr="009D7AD4" w:rsidRDefault="00B4200F" w:rsidP="001A6949">
      <w:pPr>
        <w:pStyle w:val="Odlomakpopisa"/>
        <w:widowControl w:val="0"/>
        <w:numPr>
          <w:ilvl w:val="0"/>
          <w:numId w:val="28"/>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ako postoji iznimna žurnost uzrokovana događajima koje naručitelj nije mogao predvidjeti niti  na njih utjecati,</w:t>
      </w:r>
    </w:p>
    <w:p w:rsidR="00FB072B" w:rsidRPr="009D7AD4" w:rsidRDefault="00B4200F" w:rsidP="001A6949">
      <w:pPr>
        <w:pStyle w:val="Odlomakpopisa"/>
        <w:widowControl w:val="0"/>
        <w:numPr>
          <w:ilvl w:val="0"/>
          <w:numId w:val="28"/>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za nabavu javnobilježničkih usluga, odvjetničkih usluga, zajmova i kredita, zdravstvenih</w:t>
      </w:r>
      <w:r w:rsidR="00FB072B" w:rsidRPr="009D7AD4">
        <w:rPr>
          <w:rFonts w:asciiTheme="minorHAnsi" w:hAnsiTheme="minorHAnsi" w:cstheme="minorHAnsi"/>
          <w:szCs w:val="24"/>
        </w:rPr>
        <w:t xml:space="preserve"> </w:t>
      </w:r>
      <w:r w:rsidRPr="009D7AD4">
        <w:rPr>
          <w:rFonts w:asciiTheme="minorHAnsi" w:hAnsiTheme="minorHAnsi" w:cstheme="minorHAnsi"/>
          <w:szCs w:val="24"/>
        </w:rPr>
        <w:t xml:space="preserve">usluga, socijalnih usluga, usluga obrazovanja, konzervatorskih usluga, usluga vještaka,  hotelskih i restoranskih usluga, usluga </w:t>
      </w:r>
      <w:proofErr w:type="spellStart"/>
      <w:r w:rsidRPr="009D7AD4">
        <w:rPr>
          <w:rFonts w:asciiTheme="minorHAnsi" w:hAnsiTheme="minorHAnsi" w:cstheme="minorHAnsi"/>
          <w:szCs w:val="24"/>
        </w:rPr>
        <w:t>cateringa</w:t>
      </w:r>
      <w:proofErr w:type="spellEnd"/>
      <w:r w:rsidRPr="009D7AD4">
        <w:rPr>
          <w:rFonts w:asciiTheme="minorHAnsi" w:hAnsiTheme="minorHAnsi" w:cstheme="minorHAnsi"/>
          <w:szCs w:val="24"/>
        </w:rPr>
        <w:t xml:space="preserve">, konzultantskih usluga, nabavu robe za potrebe protokola, programskog materijala namijenjenog za audiovizualne medijske usluge, </w:t>
      </w:r>
    </w:p>
    <w:p w:rsidR="00B4200F" w:rsidRPr="009D7AD4" w:rsidRDefault="00B4200F" w:rsidP="009D7AD4">
      <w:pPr>
        <w:pStyle w:val="Odlomakpopisa"/>
        <w:widowControl w:val="0"/>
        <w:numPr>
          <w:ilvl w:val="0"/>
          <w:numId w:val="28"/>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radi zaštite javnog interesa kao što je javno zdravlje ili zaštita okoliša.</w:t>
      </w:r>
    </w:p>
    <w:p w:rsidR="00B4200F" w:rsidRPr="009D7AD4" w:rsidRDefault="00B4200F" w:rsidP="009D7AD4">
      <w:pPr>
        <w:pStyle w:val="Odlomakpopisa"/>
        <w:widowControl w:val="0"/>
        <w:numPr>
          <w:ilvl w:val="0"/>
          <w:numId w:val="16"/>
        </w:numPr>
        <w:autoSpaceDE w:val="0"/>
        <w:autoSpaceDN w:val="0"/>
        <w:spacing w:before="240"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Rok za dostavu ponuda mora biti primjeren predmetu nabave i ne smije biti kraći od 5 (pet) dana od dana slanja Poziva za dostavu ponude, osim u slučaju žurne nabave, kada rok ne smije biti kraći od 2 (dva) radna dana.</w:t>
      </w:r>
    </w:p>
    <w:p w:rsidR="00B4200F" w:rsidRPr="009D7AD4" w:rsidRDefault="00B4200F" w:rsidP="001A6949">
      <w:pPr>
        <w:spacing w:line="276" w:lineRule="auto"/>
        <w:jc w:val="center"/>
        <w:rPr>
          <w:rFonts w:asciiTheme="minorHAnsi" w:hAnsiTheme="minorHAnsi" w:cstheme="minorHAnsi"/>
          <w:b/>
          <w:bCs/>
          <w:szCs w:val="24"/>
        </w:rPr>
      </w:pPr>
    </w:p>
    <w:p w:rsidR="001A6949" w:rsidRPr="009D7AD4" w:rsidRDefault="001A6949" w:rsidP="001A6949">
      <w:pPr>
        <w:spacing w:line="276" w:lineRule="auto"/>
        <w:jc w:val="center"/>
        <w:rPr>
          <w:rFonts w:asciiTheme="minorHAnsi" w:hAnsiTheme="minorHAnsi" w:cstheme="minorHAnsi"/>
          <w:b/>
          <w:bCs/>
          <w:szCs w:val="24"/>
        </w:rPr>
      </w:pPr>
    </w:p>
    <w:p w:rsidR="00B4200F" w:rsidRPr="009D7AD4" w:rsidRDefault="00B4200F" w:rsidP="009D7AD4">
      <w:pPr>
        <w:pStyle w:val="Odlomakpopisa"/>
        <w:numPr>
          <w:ilvl w:val="0"/>
          <w:numId w:val="6"/>
        </w:numPr>
        <w:spacing w:line="276" w:lineRule="auto"/>
        <w:rPr>
          <w:rFonts w:asciiTheme="minorHAnsi" w:hAnsiTheme="minorHAnsi" w:cstheme="minorHAnsi"/>
          <w:b/>
          <w:bCs/>
          <w:szCs w:val="24"/>
        </w:rPr>
      </w:pPr>
      <w:r w:rsidRPr="009D7AD4">
        <w:rPr>
          <w:rFonts w:asciiTheme="minorHAnsi" w:hAnsiTheme="minorHAnsi" w:cstheme="minorHAnsi"/>
          <w:b/>
          <w:bCs/>
          <w:szCs w:val="24"/>
        </w:rPr>
        <w:t>POSTUPAK JEDNOSTAVNE NABAVE PROCIJENJENE VRIJEDNOSTI VEĆE OD 25.000,00 EURA BEZ PDV-A I MANJE OD 50.000,00 EURA BEZ PDV-A ZA NABAVU ROBA I/ILI USLUGA, ODNOSNO VEĆE OD 45.000,00 EURA BEZ PDV-A I MANJE OD 100.000,00 EURA BEZ PDV-A ZA NABAVU RADOVA</w:t>
      </w:r>
    </w:p>
    <w:p w:rsidR="009D7AD4" w:rsidRPr="009D7AD4" w:rsidRDefault="009D7AD4" w:rsidP="009D7AD4">
      <w:pPr>
        <w:spacing w:after="0" w:line="276" w:lineRule="auto"/>
        <w:ind w:left="0" w:firstLine="0"/>
        <w:rPr>
          <w:rFonts w:asciiTheme="minorHAnsi" w:hAnsiTheme="minorHAnsi" w:cstheme="minorHAnsi"/>
          <w:b/>
          <w:bCs/>
          <w:szCs w:val="24"/>
        </w:rPr>
      </w:pP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 xml:space="preserve">Članak </w:t>
      </w:r>
      <w:r w:rsidR="00121828" w:rsidRPr="009D7AD4">
        <w:rPr>
          <w:rFonts w:asciiTheme="minorHAnsi" w:hAnsiTheme="minorHAnsi" w:cstheme="minorHAnsi"/>
          <w:b/>
          <w:bCs/>
          <w:i/>
          <w:szCs w:val="24"/>
        </w:rPr>
        <w:t>9</w:t>
      </w:r>
      <w:r w:rsidRPr="009D7AD4">
        <w:rPr>
          <w:rFonts w:asciiTheme="minorHAnsi" w:hAnsiTheme="minorHAnsi" w:cstheme="minorHAnsi"/>
          <w:b/>
          <w:bCs/>
          <w:i/>
          <w:szCs w:val="24"/>
        </w:rPr>
        <w:t>.</w:t>
      </w:r>
    </w:p>
    <w:p w:rsidR="00B4200F" w:rsidRPr="009D7AD4" w:rsidRDefault="00B4200F" w:rsidP="009D7AD4">
      <w:pPr>
        <w:pStyle w:val="Odlomakpopisa"/>
        <w:widowControl w:val="0"/>
        <w:numPr>
          <w:ilvl w:val="0"/>
          <w:numId w:val="13"/>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Postupak jednostavne nabave procijenjene vrijednosti veće od 25.000,00 eura bez PDV-a i manje od 50.000,00 eura bez PDV-a za nabavu roba i/ili usluga, odnosno veće od 45.000,00 eura bez PDV-a,  manje od 100.000,00 eura bez PDV-a za nabavu radova, provodi se javnom objavom u Elektroničkom oglasniku javne nabave Republike Hrvatske.</w:t>
      </w:r>
    </w:p>
    <w:p w:rsidR="00B4200F" w:rsidRPr="009D7AD4" w:rsidRDefault="00B4200F" w:rsidP="009D7AD4">
      <w:pPr>
        <w:pStyle w:val="Odlomakpopisa"/>
        <w:widowControl w:val="0"/>
        <w:numPr>
          <w:ilvl w:val="0"/>
          <w:numId w:val="13"/>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Iznimno, naručitelj nije obvezan provesti postupak jednostavne nabave putem javne</w:t>
      </w:r>
      <w:r w:rsidR="0053666D" w:rsidRPr="009D7AD4">
        <w:rPr>
          <w:rFonts w:asciiTheme="minorHAnsi" w:hAnsiTheme="minorHAnsi" w:cstheme="minorHAnsi"/>
          <w:szCs w:val="24"/>
        </w:rPr>
        <w:t xml:space="preserve"> </w:t>
      </w:r>
      <w:r w:rsidRPr="009D7AD4">
        <w:rPr>
          <w:rFonts w:asciiTheme="minorHAnsi" w:hAnsiTheme="minorHAnsi" w:cstheme="minorHAnsi"/>
          <w:szCs w:val="24"/>
        </w:rPr>
        <w:t>objave u modulu jednostavne nabave u Elektroničkom oglasniku javne nabave</w:t>
      </w:r>
      <w:r w:rsidR="0053666D" w:rsidRPr="009D7AD4">
        <w:rPr>
          <w:rFonts w:asciiTheme="minorHAnsi" w:hAnsiTheme="minorHAnsi" w:cstheme="minorHAnsi"/>
          <w:szCs w:val="24"/>
        </w:rPr>
        <w:t xml:space="preserve"> </w:t>
      </w:r>
      <w:r w:rsidRPr="009D7AD4">
        <w:rPr>
          <w:rFonts w:asciiTheme="minorHAnsi" w:hAnsiTheme="minorHAnsi" w:cstheme="minorHAnsi"/>
          <w:szCs w:val="24"/>
        </w:rPr>
        <w:t>Republike Hrvatske, već ga provodi putem modula jednostavne objave u</w:t>
      </w:r>
      <w:r w:rsidR="0053666D" w:rsidRPr="009D7AD4">
        <w:rPr>
          <w:rFonts w:asciiTheme="minorHAnsi" w:hAnsiTheme="minorHAnsi" w:cstheme="minorHAnsi"/>
          <w:szCs w:val="24"/>
        </w:rPr>
        <w:t xml:space="preserve"> </w:t>
      </w:r>
      <w:r w:rsidRPr="009D7AD4">
        <w:rPr>
          <w:rFonts w:asciiTheme="minorHAnsi" w:hAnsiTheme="minorHAnsi" w:cstheme="minorHAnsi"/>
          <w:szCs w:val="24"/>
        </w:rPr>
        <w:t>Elektroničkom oglasniku javne nabave Republike Hrvatske u sljedećim slučajevima:</w:t>
      </w:r>
    </w:p>
    <w:p w:rsidR="00B4200F" w:rsidRPr="009D7AD4" w:rsidRDefault="00B4200F" w:rsidP="009D7AD4">
      <w:pPr>
        <w:pStyle w:val="Odlomakpopisa"/>
        <w:widowControl w:val="0"/>
        <w:numPr>
          <w:ilvl w:val="0"/>
          <w:numId w:val="25"/>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ako nije podnesena nijedna ponuda ili nijedna valjana ponuda u prethodno provedenom postupku jednostavne nabave, pod uvjetom da početni ugovorni uvjeti nisu bitno izmijenjeni,</w:t>
      </w:r>
    </w:p>
    <w:p w:rsidR="00B4200F" w:rsidRPr="009D7AD4" w:rsidRDefault="00B4200F" w:rsidP="001A6949">
      <w:pPr>
        <w:pStyle w:val="Odlomakpopisa"/>
        <w:spacing w:after="240" w:line="276" w:lineRule="auto"/>
        <w:rPr>
          <w:rFonts w:asciiTheme="minorHAnsi" w:hAnsiTheme="minorHAnsi" w:cstheme="minorHAnsi"/>
          <w:szCs w:val="24"/>
        </w:rPr>
      </w:pPr>
      <w:r w:rsidRPr="009D7AD4">
        <w:rPr>
          <w:rFonts w:asciiTheme="minorHAnsi" w:hAnsiTheme="minorHAnsi" w:cstheme="minorHAnsi"/>
          <w:szCs w:val="24"/>
        </w:rPr>
        <w:t>b)  ako zbog objektivnih razloga predmet nabave može izvršiti, isporučiti ili pružiti samo određeni gospodarski subjekt, i to:</w:t>
      </w:r>
    </w:p>
    <w:p w:rsidR="00B4200F" w:rsidRPr="009D7AD4" w:rsidRDefault="00B4200F" w:rsidP="001A6949">
      <w:pPr>
        <w:pStyle w:val="Odlomakpopisa"/>
        <w:spacing w:after="240" w:line="276" w:lineRule="auto"/>
        <w:rPr>
          <w:rFonts w:asciiTheme="minorHAnsi" w:hAnsiTheme="minorHAnsi" w:cstheme="minorHAnsi"/>
          <w:szCs w:val="24"/>
        </w:rPr>
      </w:pPr>
      <w:r w:rsidRPr="009D7AD4">
        <w:rPr>
          <w:rFonts w:asciiTheme="minorHAnsi" w:hAnsiTheme="minorHAnsi" w:cstheme="minorHAnsi"/>
          <w:szCs w:val="24"/>
        </w:rPr>
        <w:t>1. ako je predmet nabave stvaranje ili stjecanje jedinstvenog umjetničkog djela ili umjetničke izvedbe,</w:t>
      </w:r>
    </w:p>
    <w:p w:rsidR="00B4200F" w:rsidRPr="009D7AD4" w:rsidRDefault="00B4200F" w:rsidP="001A6949">
      <w:pPr>
        <w:pStyle w:val="Odlomakpopisa"/>
        <w:spacing w:after="240" w:line="276" w:lineRule="auto"/>
        <w:rPr>
          <w:rFonts w:asciiTheme="minorHAnsi" w:hAnsiTheme="minorHAnsi" w:cstheme="minorHAnsi"/>
          <w:szCs w:val="24"/>
        </w:rPr>
      </w:pPr>
      <w:r w:rsidRPr="009D7AD4">
        <w:rPr>
          <w:rFonts w:asciiTheme="minorHAnsi" w:hAnsiTheme="minorHAnsi" w:cstheme="minorHAnsi"/>
          <w:szCs w:val="24"/>
        </w:rPr>
        <w:t>2. ako iz tehničkih razloga predmet nabave može isporučiti samo određeni gospodarski subjekt ili</w:t>
      </w:r>
    </w:p>
    <w:p w:rsidR="00B4200F" w:rsidRPr="009D7AD4" w:rsidRDefault="00B4200F" w:rsidP="009D7AD4">
      <w:pPr>
        <w:pStyle w:val="Odlomakpopisa"/>
        <w:spacing w:after="0" w:line="276" w:lineRule="auto"/>
        <w:rPr>
          <w:rFonts w:asciiTheme="minorHAnsi" w:hAnsiTheme="minorHAnsi" w:cstheme="minorHAnsi"/>
          <w:szCs w:val="24"/>
        </w:rPr>
      </w:pPr>
      <w:r w:rsidRPr="009D7AD4">
        <w:rPr>
          <w:rFonts w:asciiTheme="minorHAnsi" w:hAnsiTheme="minorHAnsi" w:cstheme="minorHAnsi"/>
          <w:szCs w:val="24"/>
        </w:rPr>
        <w:lastRenderedPageBreak/>
        <w:t>3. ako je to nužno radi zaštite isključivih prava, uključujući prava intelektualnog vlasništva,</w:t>
      </w:r>
    </w:p>
    <w:p w:rsidR="00B4200F" w:rsidRPr="009D7AD4" w:rsidRDefault="00B4200F" w:rsidP="001A6949">
      <w:pPr>
        <w:spacing w:after="240" w:line="276" w:lineRule="auto"/>
        <w:ind w:left="720"/>
        <w:rPr>
          <w:rFonts w:asciiTheme="minorHAnsi" w:hAnsiTheme="minorHAnsi" w:cstheme="minorHAnsi"/>
          <w:szCs w:val="24"/>
        </w:rPr>
      </w:pPr>
      <w:r w:rsidRPr="009D7AD4">
        <w:rPr>
          <w:rFonts w:asciiTheme="minorHAnsi" w:hAnsiTheme="minorHAnsi" w:cstheme="minorHAnsi"/>
          <w:szCs w:val="24"/>
        </w:rPr>
        <w:t>c) ako postoji iznimna žurnost uzrokovana događajima koje naručitelj nije mogao predvidjeti niti na njih utjecati.</w:t>
      </w:r>
    </w:p>
    <w:p w:rsidR="00B4200F" w:rsidRPr="009D7AD4" w:rsidRDefault="00B4200F" w:rsidP="001A6949">
      <w:pPr>
        <w:pStyle w:val="Odlomakpopisa"/>
        <w:widowControl w:val="0"/>
        <w:numPr>
          <w:ilvl w:val="0"/>
          <w:numId w:val="13"/>
        </w:numPr>
        <w:autoSpaceDE w:val="0"/>
        <w:autoSpaceDN w:val="0"/>
        <w:spacing w:after="240" w:line="276" w:lineRule="auto"/>
        <w:ind w:right="0"/>
        <w:contextualSpacing w:val="0"/>
        <w:rPr>
          <w:rFonts w:asciiTheme="minorHAnsi" w:hAnsiTheme="minorHAnsi" w:cstheme="minorHAnsi"/>
          <w:szCs w:val="24"/>
        </w:rPr>
      </w:pPr>
      <w:r w:rsidRPr="009D7AD4">
        <w:rPr>
          <w:rFonts w:asciiTheme="minorHAnsi" w:hAnsiTheme="minorHAnsi" w:cstheme="minorHAnsi"/>
          <w:szCs w:val="24"/>
        </w:rPr>
        <w:t>Razlozi za primjenu iznimke ovoga članka navode se i obrazlažu u objavi u modulu jednostavne nabave u Elektroničkom oglasniku javne nabave.</w:t>
      </w:r>
    </w:p>
    <w:p w:rsidR="00B4200F" w:rsidRPr="009D7AD4" w:rsidRDefault="00B4200F" w:rsidP="001A6949">
      <w:pPr>
        <w:pStyle w:val="Odlomakpopisa"/>
        <w:widowControl w:val="0"/>
        <w:numPr>
          <w:ilvl w:val="0"/>
          <w:numId w:val="13"/>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Rok za dostavu ponuda mora biti primjeren predmetu nabave i ne smije biti kraći od 5 (pet)</w:t>
      </w:r>
      <w:r w:rsidR="0053666D" w:rsidRPr="009D7AD4">
        <w:rPr>
          <w:rFonts w:asciiTheme="minorHAnsi" w:hAnsiTheme="minorHAnsi" w:cstheme="minorHAnsi"/>
          <w:szCs w:val="24"/>
        </w:rPr>
        <w:t xml:space="preserve"> dana</w:t>
      </w:r>
      <w:r w:rsidRPr="009D7AD4">
        <w:rPr>
          <w:rFonts w:asciiTheme="minorHAnsi" w:hAnsiTheme="minorHAnsi" w:cstheme="minorHAnsi"/>
          <w:szCs w:val="24"/>
        </w:rPr>
        <w:t xml:space="preserve"> od dana objave Poziva za dostavu ponude u Elektroničkom oglasniku javne nabave Republike Hrvatske, osim u slučaju žurne nabave, kada rok ne smije biti kraći od 2 (dva) radna dana.</w:t>
      </w:r>
    </w:p>
    <w:p w:rsidR="00B4200F" w:rsidRPr="009D7AD4" w:rsidRDefault="00B4200F" w:rsidP="001A6949">
      <w:pPr>
        <w:spacing w:line="276" w:lineRule="auto"/>
        <w:rPr>
          <w:rFonts w:asciiTheme="minorHAnsi" w:hAnsiTheme="minorHAnsi" w:cstheme="minorHAnsi"/>
          <w:szCs w:val="24"/>
        </w:rPr>
      </w:pPr>
    </w:p>
    <w:p w:rsidR="00B4200F" w:rsidRPr="009D7AD4" w:rsidRDefault="00B4200F" w:rsidP="001A6949">
      <w:pPr>
        <w:spacing w:line="276" w:lineRule="auto"/>
        <w:rPr>
          <w:rFonts w:asciiTheme="minorHAnsi" w:hAnsiTheme="minorHAnsi" w:cstheme="minorHAnsi"/>
          <w:szCs w:val="24"/>
        </w:rPr>
      </w:pPr>
    </w:p>
    <w:p w:rsidR="00B4200F" w:rsidRPr="009D7AD4" w:rsidRDefault="00B4200F" w:rsidP="009D7AD4">
      <w:pPr>
        <w:pStyle w:val="Odlomakpopisa"/>
        <w:numPr>
          <w:ilvl w:val="0"/>
          <w:numId w:val="6"/>
        </w:numPr>
        <w:spacing w:after="0" w:line="276" w:lineRule="auto"/>
        <w:rPr>
          <w:rFonts w:asciiTheme="minorHAnsi" w:hAnsiTheme="minorHAnsi" w:cstheme="minorHAnsi"/>
          <w:b/>
          <w:bCs/>
          <w:szCs w:val="24"/>
        </w:rPr>
      </w:pPr>
      <w:r w:rsidRPr="009D7AD4">
        <w:rPr>
          <w:rFonts w:asciiTheme="minorHAnsi" w:hAnsiTheme="minorHAnsi" w:cstheme="minorHAnsi"/>
          <w:b/>
          <w:bCs/>
          <w:szCs w:val="24"/>
        </w:rPr>
        <w:t>PROVEDBA POSTUPKA JEDNOSTAVNE NABAVE</w:t>
      </w: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 xml:space="preserve">Članak </w:t>
      </w:r>
      <w:r w:rsidR="00121828" w:rsidRPr="009D7AD4">
        <w:rPr>
          <w:rFonts w:asciiTheme="minorHAnsi" w:hAnsiTheme="minorHAnsi" w:cstheme="minorHAnsi"/>
          <w:b/>
          <w:bCs/>
          <w:i/>
          <w:szCs w:val="24"/>
        </w:rPr>
        <w:t>10</w:t>
      </w:r>
      <w:r w:rsidRPr="009D7AD4">
        <w:rPr>
          <w:rFonts w:asciiTheme="minorHAnsi" w:hAnsiTheme="minorHAnsi" w:cstheme="minorHAnsi"/>
          <w:b/>
          <w:bCs/>
          <w:i/>
          <w:szCs w:val="24"/>
        </w:rPr>
        <w:t>.</w:t>
      </w:r>
    </w:p>
    <w:p w:rsidR="00B4200F" w:rsidRPr="009D7AD4" w:rsidRDefault="00B4200F" w:rsidP="009D7AD4">
      <w:pPr>
        <w:pStyle w:val="Odlomakpopisa"/>
        <w:widowControl w:val="0"/>
        <w:numPr>
          <w:ilvl w:val="0"/>
          <w:numId w:val="14"/>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Poziv za dostavu ponude u postupku jednostavne nabave iz članaka 7. i 8. ovog Pravilnika mora biti jasan, razumljiv i nedvojben te izrađen na način da sadrži sve potrebne podatke koji Gospodarskom subjektu omogućavaju izradu i dostavu ponude.</w:t>
      </w:r>
    </w:p>
    <w:p w:rsidR="00B4200F" w:rsidRPr="009D7AD4" w:rsidRDefault="00B4200F" w:rsidP="009D7AD4">
      <w:pPr>
        <w:pStyle w:val="Odlomakpopisa"/>
        <w:widowControl w:val="0"/>
        <w:numPr>
          <w:ilvl w:val="0"/>
          <w:numId w:val="14"/>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Ovisno o predmetu nabave, Poziv za dostavu ponude obvezno mora sadržavati najmanje sljedeće podatke:</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n</w:t>
      </w:r>
      <w:r w:rsidR="00B4200F" w:rsidRPr="009D7AD4">
        <w:rPr>
          <w:rFonts w:asciiTheme="minorHAnsi" w:hAnsiTheme="minorHAnsi" w:cstheme="minorHAnsi"/>
          <w:szCs w:val="24"/>
        </w:rPr>
        <w:t>aziv i sjedište Naručitelja;</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n</w:t>
      </w:r>
      <w:r w:rsidR="00B4200F" w:rsidRPr="009D7AD4">
        <w:rPr>
          <w:rFonts w:asciiTheme="minorHAnsi" w:hAnsiTheme="minorHAnsi" w:cstheme="minorHAnsi"/>
          <w:szCs w:val="24"/>
        </w:rPr>
        <w:t>aziv predmeta nabave;</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e</w:t>
      </w:r>
      <w:r w:rsidR="00B4200F" w:rsidRPr="009D7AD4">
        <w:rPr>
          <w:rFonts w:asciiTheme="minorHAnsi" w:hAnsiTheme="minorHAnsi" w:cstheme="minorHAnsi"/>
          <w:szCs w:val="24"/>
        </w:rPr>
        <w:t>videncijski broj nabave;</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o</w:t>
      </w:r>
      <w:r w:rsidR="00B4200F" w:rsidRPr="009D7AD4">
        <w:rPr>
          <w:rFonts w:asciiTheme="minorHAnsi" w:hAnsiTheme="minorHAnsi" w:cstheme="minorHAnsi"/>
          <w:szCs w:val="24"/>
        </w:rPr>
        <w:t xml:space="preserve">pis predmeta nabave; </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p</w:t>
      </w:r>
      <w:r w:rsidR="00B4200F" w:rsidRPr="009D7AD4">
        <w:rPr>
          <w:rFonts w:asciiTheme="minorHAnsi" w:hAnsiTheme="minorHAnsi" w:cstheme="minorHAnsi"/>
          <w:szCs w:val="24"/>
        </w:rPr>
        <w:t>rocijenjenu vrijednost nabave;</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m</w:t>
      </w:r>
      <w:r w:rsidR="00B4200F" w:rsidRPr="009D7AD4">
        <w:rPr>
          <w:rFonts w:asciiTheme="minorHAnsi" w:hAnsiTheme="minorHAnsi" w:cstheme="minorHAnsi"/>
          <w:szCs w:val="24"/>
        </w:rPr>
        <w:t xml:space="preserve">jesto, rok i način </w:t>
      </w:r>
      <w:r w:rsidR="00B4200F" w:rsidRPr="009D7AD4">
        <w:rPr>
          <w:rFonts w:asciiTheme="minorHAnsi" w:hAnsiTheme="minorHAnsi" w:cstheme="minorHAnsi"/>
          <w:bCs/>
          <w:szCs w:val="24"/>
        </w:rPr>
        <w:t>isporuke roba/pružanja usluge/izvršenja radova</w:t>
      </w:r>
      <w:r w:rsidR="00B4200F" w:rsidRPr="009D7AD4">
        <w:rPr>
          <w:rFonts w:asciiTheme="minorHAnsi" w:hAnsiTheme="minorHAnsi" w:cstheme="minorHAnsi"/>
          <w:szCs w:val="24"/>
        </w:rPr>
        <w:t>;</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r</w:t>
      </w:r>
      <w:r w:rsidR="00B4200F" w:rsidRPr="009D7AD4">
        <w:rPr>
          <w:rFonts w:asciiTheme="minorHAnsi" w:hAnsiTheme="minorHAnsi" w:cstheme="minorHAnsi"/>
          <w:szCs w:val="24"/>
        </w:rPr>
        <w:t>ok, način i uvjeti plaćanja;</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r</w:t>
      </w:r>
      <w:r w:rsidR="00B4200F" w:rsidRPr="009D7AD4">
        <w:rPr>
          <w:rFonts w:asciiTheme="minorHAnsi" w:hAnsiTheme="minorHAnsi" w:cstheme="minorHAnsi"/>
          <w:szCs w:val="24"/>
        </w:rPr>
        <w:t>ok valjanosti ponude;</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k</w:t>
      </w:r>
      <w:r w:rsidR="00B4200F" w:rsidRPr="009D7AD4">
        <w:rPr>
          <w:rFonts w:asciiTheme="minorHAnsi" w:hAnsiTheme="minorHAnsi" w:cstheme="minorHAnsi"/>
          <w:szCs w:val="24"/>
        </w:rPr>
        <w:t>riterij za odabir ponude;</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r</w:t>
      </w:r>
      <w:r w:rsidR="00B4200F" w:rsidRPr="009D7AD4">
        <w:rPr>
          <w:rFonts w:asciiTheme="minorHAnsi" w:hAnsiTheme="minorHAnsi" w:cstheme="minorHAnsi"/>
          <w:szCs w:val="24"/>
        </w:rPr>
        <w:t>ok za dostavu ponuda (datum i sat);</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n</w:t>
      </w:r>
      <w:r w:rsidR="00B4200F" w:rsidRPr="009D7AD4">
        <w:rPr>
          <w:rFonts w:asciiTheme="minorHAnsi" w:hAnsiTheme="minorHAnsi" w:cstheme="minorHAnsi"/>
          <w:szCs w:val="24"/>
        </w:rPr>
        <w:t>ačin dostavljanja ponude;</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a</w:t>
      </w:r>
      <w:r w:rsidR="00B4200F" w:rsidRPr="009D7AD4">
        <w:rPr>
          <w:rFonts w:asciiTheme="minorHAnsi" w:hAnsiTheme="minorHAnsi" w:cstheme="minorHAnsi"/>
          <w:szCs w:val="24"/>
        </w:rPr>
        <w:t>dresa na koju se ponude dostavljaju;</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p</w:t>
      </w:r>
      <w:r w:rsidR="00B4200F" w:rsidRPr="009D7AD4">
        <w:rPr>
          <w:rFonts w:asciiTheme="minorHAnsi" w:hAnsiTheme="minorHAnsi" w:cstheme="minorHAnsi"/>
          <w:szCs w:val="24"/>
        </w:rPr>
        <w:t>redložak Ponudbenog lista;</w:t>
      </w:r>
    </w:p>
    <w:p w:rsidR="00B4200F" w:rsidRPr="009D7AD4" w:rsidRDefault="009D7AD4" w:rsidP="001A6949">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t</w:t>
      </w:r>
      <w:r w:rsidR="00B4200F" w:rsidRPr="009D7AD4">
        <w:rPr>
          <w:rFonts w:asciiTheme="minorHAnsi" w:hAnsiTheme="minorHAnsi" w:cstheme="minorHAnsi"/>
          <w:szCs w:val="24"/>
        </w:rPr>
        <w:t>roškovnik;</w:t>
      </w:r>
    </w:p>
    <w:p w:rsidR="00B4200F" w:rsidRPr="009D7AD4" w:rsidRDefault="009D7AD4" w:rsidP="009D7AD4">
      <w:pPr>
        <w:widowControl w:val="0"/>
        <w:numPr>
          <w:ilvl w:val="0"/>
          <w:numId w:val="10"/>
        </w:numPr>
        <w:autoSpaceDE w:val="0"/>
        <w:autoSpaceDN w:val="0"/>
        <w:spacing w:after="0" w:line="276" w:lineRule="auto"/>
        <w:ind w:right="0"/>
        <w:rPr>
          <w:rFonts w:asciiTheme="minorHAnsi" w:hAnsiTheme="minorHAnsi" w:cstheme="minorHAnsi"/>
          <w:szCs w:val="24"/>
        </w:rPr>
      </w:pPr>
      <w:r w:rsidRPr="009D7AD4">
        <w:rPr>
          <w:rFonts w:asciiTheme="minorHAnsi" w:hAnsiTheme="minorHAnsi" w:cstheme="minorHAnsi"/>
          <w:szCs w:val="24"/>
        </w:rPr>
        <w:t>o</w:t>
      </w:r>
      <w:r w:rsidR="00B4200F" w:rsidRPr="009D7AD4">
        <w:rPr>
          <w:rFonts w:asciiTheme="minorHAnsi" w:hAnsiTheme="minorHAnsi" w:cstheme="minorHAnsi"/>
          <w:szCs w:val="24"/>
        </w:rPr>
        <w:t>stale podatke ukoliko su potrebni.</w:t>
      </w:r>
    </w:p>
    <w:p w:rsidR="00B4200F" w:rsidRPr="009D7AD4" w:rsidRDefault="00B4200F" w:rsidP="009D7AD4">
      <w:pPr>
        <w:pStyle w:val="Odlomakpopisa"/>
        <w:widowControl w:val="0"/>
        <w:numPr>
          <w:ilvl w:val="0"/>
          <w:numId w:val="14"/>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Pozivu za dostavu ponude može se priložiti i dodatna dokumentacija. Dodatnu dokumentaciju čine skice, nacrti, planovi, studije i slični dokumenti.  </w:t>
      </w:r>
    </w:p>
    <w:p w:rsidR="00B4200F" w:rsidRPr="009D7AD4" w:rsidRDefault="00B4200F" w:rsidP="009D7AD4">
      <w:pPr>
        <w:pStyle w:val="Odlomakpopisa"/>
        <w:widowControl w:val="0"/>
        <w:numPr>
          <w:ilvl w:val="0"/>
          <w:numId w:val="16"/>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Kod postupaka jednostavne nabave iz članaka </w:t>
      </w:r>
      <w:r w:rsidR="00AE216C" w:rsidRPr="009D7AD4">
        <w:rPr>
          <w:rFonts w:asciiTheme="minorHAnsi" w:hAnsiTheme="minorHAnsi" w:cstheme="minorHAnsi"/>
          <w:szCs w:val="24"/>
        </w:rPr>
        <w:t>8</w:t>
      </w:r>
      <w:r w:rsidRPr="009D7AD4">
        <w:rPr>
          <w:rFonts w:asciiTheme="minorHAnsi" w:hAnsiTheme="minorHAnsi" w:cstheme="minorHAnsi"/>
          <w:szCs w:val="24"/>
        </w:rPr>
        <w:t xml:space="preserve">. i </w:t>
      </w:r>
      <w:r w:rsidR="00AE216C" w:rsidRPr="009D7AD4">
        <w:rPr>
          <w:rFonts w:asciiTheme="minorHAnsi" w:hAnsiTheme="minorHAnsi" w:cstheme="minorHAnsi"/>
          <w:szCs w:val="24"/>
        </w:rPr>
        <w:t>9</w:t>
      </w:r>
      <w:r w:rsidRPr="009D7AD4">
        <w:rPr>
          <w:rFonts w:asciiTheme="minorHAnsi" w:hAnsiTheme="minorHAnsi" w:cstheme="minorHAnsi"/>
          <w:szCs w:val="24"/>
        </w:rPr>
        <w:t>. ovog Pravilnika u Pozivu za dostavu ponude mogu se odrediti osnove za isključenje gospodarskih subjekata, kriteriji za odabir gospodarskih subjekata (uvjete sposobnosti) te vrsta i oblik jamstva, ovisno o složenosti predmeta nabave za koju se provodi postupak jednostavne nabave.</w:t>
      </w:r>
    </w:p>
    <w:p w:rsidR="00B4200F" w:rsidRPr="009D7AD4" w:rsidRDefault="00B4200F" w:rsidP="009D7AD4">
      <w:pPr>
        <w:pStyle w:val="Odlomakpopisa"/>
        <w:widowControl w:val="0"/>
        <w:numPr>
          <w:ilvl w:val="0"/>
          <w:numId w:val="16"/>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lastRenderedPageBreak/>
        <w:t>Sve zatražene dokumente, osim Jamstva za ozbiljnost ponude koje se dostavlja u izvorniku, Ponuditelji mogu dostaviti u neovjerenoj preslici, a neovjerenom preslikom smatra se i neovjereni ispis elektroničke isprave.</w:t>
      </w:r>
    </w:p>
    <w:p w:rsidR="0053666D" w:rsidRPr="009D7AD4" w:rsidRDefault="00B4200F" w:rsidP="001A6949">
      <w:pPr>
        <w:pStyle w:val="Odlomakpopisa"/>
        <w:widowControl w:val="0"/>
        <w:numPr>
          <w:ilvl w:val="0"/>
          <w:numId w:val="16"/>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Kriterij za odabir ponude može biti najniža cijena ili ekonomski najpovoljnija ponuda. </w:t>
      </w:r>
    </w:p>
    <w:p w:rsidR="00B4200F" w:rsidRPr="009D7AD4" w:rsidRDefault="00B4200F" w:rsidP="009D7AD4">
      <w:pPr>
        <w:pStyle w:val="Odlomakpopisa"/>
        <w:widowControl w:val="0"/>
        <w:autoSpaceDE w:val="0"/>
        <w:autoSpaceDN w:val="0"/>
        <w:spacing w:after="0" w:line="276" w:lineRule="auto"/>
        <w:ind w:left="360" w:right="0" w:firstLine="0"/>
        <w:contextualSpacing w:val="0"/>
        <w:rPr>
          <w:rFonts w:asciiTheme="minorHAnsi" w:hAnsiTheme="minorHAnsi" w:cstheme="minorHAnsi"/>
          <w:szCs w:val="24"/>
        </w:rPr>
      </w:pPr>
      <w:r w:rsidRPr="009D7AD4">
        <w:rPr>
          <w:rFonts w:asciiTheme="minorHAnsi" w:hAnsiTheme="minorHAnsi" w:cstheme="minorHAnsi"/>
          <w:szCs w:val="24"/>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1</w:t>
      </w:r>
      <w:r w:rsidRPr="009D7AD4">
        <w:rPr>
          <w:rFonts w:asciiTheme="minorHAnsi" w:hAnsiTheme="minorHAnsi" w:cstheme="minorHAnsi"/>
          <w:b/>
          <w:bCs/>
          <w:i/>
          <w:szCs w:val="24"/>
        </w:rPr>
        <w:t>.</w:t>
      </w:r>
    </w:p>
    <w:p w:rsidR="00B4200F" w:rsidRPr="009D7AD4" w:rsidRDefault="00B4200F" w:rsidP="009D7AD4">
      <w:pPr>
        <w:pStyle w:val="Odlomakpopisa"/>
        <w:widowControl w:val="0"/>
        <w:numPr>
          <w:ilvl w:val="0"/>
          <w:numId w:val="15"/>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Tijekom roka za dostavu ponuda Naručitelj može izmijeniti ili dopuniti poziv na dostavu ponude. U slučaju značajne izmjene, rok za dostavu ponuda će se primjereno produžiti.</w:t>
      </w:r>
    </w:p>
    <w:p w:rsidR="00B4200F" w:rsidRPr="009D7AD4" w:rsidRDefault="00B4200F" w:rsidP="001A6949">
      <w:pPr>
        <w:pStyle w:val="Odlomakpopisa"/>
        <w:widowControl w:val="0"/>
        <w:numPr>
          <w:ilvl w:val="0"/>
          <w:numId w:val="15"/>
        </w:numPr>
        <w:autoSpaceDE w:val="0"/>
        <w:autoSpaceDN w:val="0"/>
        <w:spacing w:after="240" w:line="276" w:lineRule="auto"/>
        <w:ind w:right="0"/>
        <w:contextualSpacing w:val="0"/>
        <w:rPr>
          <w:rFonts w:asciiTheme="minorHAnsi" w:hAnsiTheme="minorHAnsi" w:cstheme="minorHAnsi"/>
          <w:szCs w:val="24"/>
        </w:rPr>
      </w:pPr>
      <w:r w:rsidRPr="009D7AD4">
        <w:rPr>
          <w:rFonts w:asciiTheme="minorHAnsi" w:hAnsiTheme="minorHAnsi" w:cstheme="minorHAnsi"/>
          <w:szCs w:val="24"/>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rsidR="009D7AD4" w:rsidRPr="009D7AD4" w:rsidRDefault="009D7AD4" w:rsidP="009D7AD4">
      <w:pPr>
        <w:widowControl w:val="0"/>
        <w:autoSpaceDE w:val="0"/>
        <w:autoSpaceDN w:val="0"/>
        <w:spacing w:after="0" w:line="276" w:lineRule="auto"/>
        <w:ind w:left="0" w:right="0" w:firstLine="0"/>
        <w:rPr>
          <w:rFonts w:asciiTheme="minorHAnsi" w:hAnsiTheme="minorHAnsi" w:cstheme="minorHAnsi"/>
          <w:szCs w:val="24"/>
        </w:rPr>
      </w:pPr>
    </w:p>
    <w:p w:rsidR="00B4200F" w:rsidRPr="009D7AD4" w:rsidRDefault="00B4200F" w:rsidP="001A6949">
      <w:pPr>
        <w:pStyle w:val="Odlomakpopisa"/>
        <w:spacing w:after="240" w:line="276" w:lineRule="auto"/>
        <w:jc w:val="center"/>
        <w:rPr>
          <w:rFonts w:asciiTheme="minorHAnsi" w:hAnsiTheme="minorHAnsi" w:cstheme="minorHAnsi"/>
          <w:b/>
          <w:i/>
          <w:szCs w:val="24"/>
        </w:rPr>
      </w:pPr>
      <w:r w:rsidRPr="009D7AD4">
        <w:rPr>
          <w:rFonts w:asciiTheme="minorHAnsi" w:hAnsiTheme="minorHAnsi" w:cstheme="minorHAnsi"/>
          <w:b/>
          <w:i/>
          <w:szCs w:val="24"/>
        </w:rPr>
        <w:t>Članak 1</w:t>
      </w:r>
      <w:r w:rsidR="00121828" w:rsidRPr="009D7AD4">
        <w:rPr>
          <w:rFonts w:asciiTheme="minorHAnsi" w:hAnsiTheme="minorHAnsi" w:cstheme="minorHAnsi"/>
          <w:b/>
          <w:i/>
          <w:szCs w:val="24"/>
        </w:rPr>
        <w:t>2</w:t>
      </w:r>
      <w:r w:rsidRPr="009D7AD4">
        <w:rPr>
          <w:rFonts w:asciiTheme="minorHAnsi" w:hAnsiTheme="minorHAnsi" w:cstheme="minorHAnsi"/>
          <w:b/>
          <w:i/>
          <w:szCs w:val="24"/>
        </w:rPr>
        <w:t>.</w:t>
      </w:r>
    </w:p>
    <w:p w:rsidR="0053666D" w:rsidRPr="009D7AD4" w:rsidRDefault="00B4200F" w:rsidP="009D7AD4">
      <w:pPr>
        <w:pStyle w:val="Odlomakpopisa"/>
        <w:widowControl w:val="0"/>
        <w:numPr>
          <w:ilvl w:val="0"/>
          <w:numId w:val="17"/>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Ponude se dostavljaju u skladu s načinom određenim u Pozivu za dostavu ponude za postupke jednostavne nabave i  to elektroničkim sredstvima komunikacije.</w:t>
      </w:r>
    </w:p>
    <w:p w:rsidR="0053666D" w:rsidRPr="009D7AD4" w:rsidRDefault="00B4200F" w:rsidP="009D7AD4">
      <w:pPr>
        <w:pStyle w:val="Odlomakpopisa"/>
        <w:widowControl w:val="0"/>
        <w:numPr>
          <w:ilvl w:val="0"/>
          <w:numId w:val="17"/>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Zaprimanje pravodobno dostavljenih </w:t>
      </w:r>
      <w:proofErr w:type="spellStart"/>
      <w:r w:rsidRPr="009D7AD4">
        <w:rPr>
          <w:rFonts w:asciiTheme="minorHAnsi" w:hAnsiTheme="minorHAnsi" w:cstheme="minorHAnsi"/>
          <w:szCs w:val="24"/>
        </w:rPr>
        <w:t>neelektroničkih</w:t>
      </w:r>
      <w:proofErr w:type="spellEnd"/>
      <w:r w:rsidRPr="009D7AD4">
        <w:rPr>
          <w:rFonts w:asciiTheme="minorHAnsi" w:hAnsiTheme="minorHAnsi" w:cstheme="minorHAnsi"/>
          <w:szCs w:val="24"/>
        </w:rPr>
        <w:t xml:space="preserve"> dijelova ponuda provodi se upisivanjem u Upisnik o zaprimanju ponuda prema redoslijedu zaprimanja. </w:t>
      </w:r>
    </w:p>
    <w:p w:rsidR="0053666D" w:rsidRPr="009D7AD4" w:rsidRDefault="00B4200F" w:rsidP="009D7AD4">
      <w:pPr>
        <w:pStyle w:val="Odlomakpopisa"/>
        <w:widowControl w:val="0"/>
        <w:numPr>
          <w:ilvl w:val="0"/>
          <w:numId w:val="17"/>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Nakon isteka roka za dostavu ponuda provodi  se otvaranje zaprimljenih ponuda. Ponude otvara najmanje jedan (1) član stručnog povjerenstva. U postupku jednostavne nabave ne provodi se javno otvaranje ponuda, osim ako je drukčije određeno Pozivom za dostavu ponude.</w:t>
      </w:r>
    </w:p>
    <w:p w:rsidR="00B4200F" w:rsidRPr="009D7AD4" w:rsidRDefault="00B4200F" w:rsidP="009D7AD4">
      <w:pPr>
        <w:pStyle w:val="Odlomakpopisa"/>
        <w:widowControl w:val="0"/>
        <w:numPr>
          <w:ilvl w:val="0"/>
          <w:numId w:val="17"/>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O provedenom postupku otvaranja, pregleda i ocjene ponuda sastavlja se zapisnik, kojim stručno povjerenstvo predlaže </w:t>
      </w:r>
      <w:r w:rsidR="0053666D" w:rsidRPr="009D7AD4">
        <w:rPr>
          <w:rFonts w:asciiTheme="minorHAnsi" w:hAnsiTheme="minorHAnsi" w:cstheme="minorHAnsi"/>
          <w:szCs w:val="24"/>
        </w:rPr>
        <w:t>ravnatelju</w:t>
      </w:r>
      <w:r w:rsidRPr="009D7AD4">
        <w:rPr>
          <w:rFonts w:asciiTheme="minorHAnsi" w:hAnsiTheme="minorHAnsi" w:cstheme="minorHAnsi"/>
          <w:szCs w:val="24"/>
        </w:rPr>
        <w:t xml:space="preserve"> odabir najpovoljnije ponude.  </w:t>
      </w:r>
    </w:p>
    <w:p w:rsidR="00B4200F" w:rsidRPr="009D7AD4" w:rsidRDefault="00B4200F" w:rsidP="001A6949">
      <w:pPr>
        <w:pStyle w:val="Odlomakpopisa"/>
        <w:widowControl w:val="0"/>
        <w:numPr>
          <w:ilvl w:val="0"/>
          <w:numId w:val="17"/>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Ako su dvije ili više valjanih ponuda jednako rangirane prema kriteriju za odabir ponude (najniža cijena ili ekonomski najpovoljnija ponuda), Naručitelj će odabrati ponudu koja je zaprimljena ranije.</w:t>
      </w:r>
    </w:p>
    <w:p w:rsidR="00B4200F" w:rsidRPr="009D7AD4" w:rsidRDefault="00B4200F" w:rsidP="001A6949">
      <w:pPr>
        <w:pStyle w:val="Odlomakpopisa"/>
        <w:widowControl w:val="0"/>
        <w:numPr>
          <w:ilvl w:val="0"/>
          <w:numId w:val="17"/>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Temeljem Zapisnika, </w:t>
      </w:r>
      <w:r w:rsidR="0053666D" w:rsidRPr="009D7AD4">
        <w:rPr>
          <w:rFonts w:asciiTheme="minorHAnsi" w:hAnsiTheme="minorHAnsi" w:cstheme="minorHAnsi"/>
          <w:szCs w:val="24"/>
        </w:rPr>
        <w:t>ravnatelj</w:t>
      </w:r>
      <w:r w:rsidRPr="009D7AD4">
        <w:rPr>
          <w:rFonts w:asciiTheme="minorHAnsi" w:hAnsiTheme="minorHAnsi" w:cstheme="minorHAnsi"/>
          <w:szCs w:val="24"/>
        </w:rPr>
        <w:t xml:space="preserve"> donosi Odluku o odabiru najpovoljnije ponude, koja se zajedno sa zapisnikom dostavlja svim ponuditeljima koji su sudjelovali u predmetnoj nabavi, bez odgode na dokaziv način.</w:t>
      </w:r>
    </w:p>
    <w:p w:rsidR="00B4200F" w:rsidRPr="009D7AD4" w:rsidRDefault="00B4200F" w:rsidP="001A6949">
      <w:pPr>
        <w:spacing w:line="276" w:lineRule="auto"/>
        <w:rPr>
          <w:rFonts w:asciiTheme="minorHAnsi" w:hAnsiTheme="minorHAnsi" w:cstheme="minorHAnsi"/>
          <w:szCs w:val="24"/>
        </w:rPr>
      </w:pPr>
    </w:p>
    <w:p w:rsidR="001A6949" w:rsidRPr="009D7AD4" w:rsidRDefault="001A6949" w:rsidP="001A6949">
      <w:pPr>
        <w:spacing w:line="276" w:lineRule="auto"/>
        <w:rPr>
          <w:rFonts w:asciiTheme="minorHAnsi" w:hAnsiTheme="minorHAnsi" w:cstheme="minorHAnsi"/>
          <w:szCs w:val="24"/>
        </w:rPr>
      </w:pPr>
    </w:p>
    <w:p w:rsidR="00B4200F" w:rsidRPr="009D7AD4" w:rsidRDefault="00B4200F" w:rsidP="009D7AD4">
      <w:pPr>
        <w:pStyle w:val="Odlomakpopisa"/>
        <w:numPr>
          <w:ilvl w:val="0"/>
          <w:numId w:val="6"/>
        </w:numPr>
        <w:spacing w:line="276" w:lineRule="auto"/>
        <w:rPr>
          <w:rFonts w:asciiTheme="minorHAnsi" w:hAnsiTheme="minorHAnsi" w:cstheme="minorHAnsi"/>
          <w:b/>
          <w:bCs/>
          <w:szCs w:val="24"/>
        </w:rPr>
      </w:pPr>
      <w:r w:rsidRPr="009D7AD4">
        <w:rPr>
          <w:rFonts w:asciiTheme="minorHAnsi" w:hAnsiTheme="minorHAnsi" w:cstheme="minorHAnsi"/>
          <w:b/>
          <w:bCs/>
          <w:szCs w:val="24"/>
        </w:rPr>
        <w:t>PONIŠTAVANJE POSTUPKA JEDNOSTAVNE NABAVE</w:t>
      </w: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3</w:t>
      </w:r>
      <w:r w:rsidRPr="009D7AD4">
        <w:rPr>
          <w:rFonts w:asciiTheme="minorHAnsi" w:hAnsiTheme="minorHAnsi" w:cstheme="minorHAnsi"/>
          <w:b/>
          <w:bCs/>
          <w:i/>
          <w:szCs w:val="24"/>
        </w:rPr>
        <w:t>.</w:t>
      </w:r>
    </w:p>
    <w:p w:rsidR="00B4200F" w:rsidRPr="009D7AD4" w:rsidRDefault="00B4200F" w:rsidP="009D7AD4">
      <w:pPr>
        <w:pStyle w:val="Odlomakpopisa"/>
        <w:widowControl w:val="0"/>
        <w:numPr>
          <w:ilvl w:val="0"/>
          <w:numId w:val="18"/>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Naručitelj će poništiti postupak jednostavne nabave ako:</w:t>
      </w:r>
    </w:p>
    <w:p w:rsidR="00B4200F" w:rsidRPr="009D7AD4" w:rsidRDefault="00B4200F" w:rsidP="001A6949">
      <w:pPr>
        <w:pStyle w:val="Odlomakpopisa"/>
        <w:widowControl w:val="0"/>
        <w:numPr>
          <w:ilvl w:val="0"/>
          <w:numId w:val="11"/>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nastupe okolnosti zbog kojih ne bi došlo do pokretanja postupka jednostavne nabave ili zbog kojih bi došlo do sadržajno bitno drukčijeg poziva za dostavu ponuda da su iste bile prije poznate, </w:t>
      </w:r>
    </w:p>
    <w:p w:rsidR="00B4200F" w:rsidRPr="009D7AD4" w:rsidRDefault="00B4200F" w:rsidP="001A6949">
      <w:pPr>
        <w:pStyle w:val="Odlomakpopisa"/>
        <w:widowControl w:val="0"/>
        <w:numPr>
          <w:ilvl w:val="0"/>
          <w:numId w:val="11"/>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nije pristigla niti jedna ponuda;</w:t>
      </w:r>
    </w:p>
    <w:p w:rsidR="00B4200F" w:rsidRPr="009D7AD4" w:rsidRDefault="00B4200F" w:rsidP="001A6949">
      <w:pPr>
        <w:pStyle w:val="Odlomakpopisa"/>
        <w:widowControl w:val="0"/>
        <w:numPr>
          <w:ilvl w:val="0"/>
          <w:numId w:val="11"/>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nakon isključenja Ponuditelja ili odbijanja ponuda, ne preostane nijedna valjana ponuda;</w:t>
      </w:r>
    </w:p>
    <w:p w:rsidR="00B4200F" w:rsidRPr="009D7AD4" w:rsidRDefault="00B4200F" w:rsidP="001A6949">
      <w:pPr>
        <w:pStyle w:val="Odlomakpopisa"/>
        <w:widowControl w:val="0"/>
        <w:numPr>
          <w:ilvl w:val="0"/>
          <w:numId w:val="11"/>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je cijena najpovoljnije ponude veća od procijenjene vrijednosti nabave, osim ako Naručitelj ima ili će imati osigurana sredstva;</w:t>
      </w:r>
    </w:p>
    <w:p w:rsidR="00B4200F" w:rsidRPr="009D7AD4" w:rsidRDefault="00B4200F" w:rsidP="001A6949">
      <w:pPr>
        <w:pStyle w:val="Odlomakpopisa"/>
        <w:widowControl w:val="0"/>
        <w:numPr>
          <w:ilvl w:val="0"/>
          <w:numId w:val="11"/>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je cijena svih ponuda veća od pragova koji su određeni u članku 3. ovog Pravilnika.</w:t>
      </w:r>
    </w:p>
    <w:p w:rsidR="00B4200F" w:rsidRPr="009D7AD4" w:rsidRDefault="00B4200F" w:rsidP="001A6949">
      <w:pPr>
        <w:pStyle w:val="Odlomakpopisa"/>
        <w:widowControl w:val="0"/>
        <w:numPr>
          <w:ilvl w:val="0"/>
          <w:numId w:val="18"/>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Naručitelj zadržava pravo poništiti postupak jednostavne nabave u bilo kojem trenutku, odnosno ne odabrati niti jednu ponudu, a sve bez ikakvih obveza ili naknada bilo koje vrste prema ponuditeljima.</w:t>
      </w:r>
    </w:p>
    <w:p w:rsidR="00B4200F" w:rsidRPr="009D7AD4" w:rsidRDefault="00B4200F" w:rsidP="001A6949">
      <w:pPr>
        <w:pStyle w:val="Odlomakpopisa"/>
        <w:widowControl w:val="0"/>
        <w:numPr>
          <w:ilvl w:val="0"/>
          <w:numId w:val="18"/>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U slučaju poništenja postupka jednostavne nabave, naručitelj donosi odluku o poništenju, koja se dostavlja svim ponuditeljima, bez odgode na dokaziv način.</w:t>
      </w:r>
    </w:p>
    <w:p w:rsidR="00B4200F" w:rsidRPr="009D7AD4" w:rsidRDefault="00B4200F" w:rsidP="001A6949">
      <w:pPr>
        <w:spacing w:line="276" w:lineRule="auto"/>
        <w:rPr>
          <w:rFonts w:asciiTheme="minorHAnsi" w:hAnsiTheme="minorHAnsi" w:cstheme="minorHAnsi"/>
          <w:szCs w:val="24"/>
        </w:rPr>
      </w:pPr>
    </w:p>
    <w:p w:rsidR="001A6949" w:rsidRPr="009D7AD4" w:rsidRDefault="001A6949" w:rsidP="001A6949">
      <w:pPr>
        <w:spacing w:line="276" w:lineRule="auto"/>
        <w:rPr>
          <w:rFonts w:asciiTheme="minorHAnsi" w:hAnsiTheme="minorHAnsi" w:cstheme="minorHAnsi"/>
          <w:szCs w:val="24"/>
        </w:rPr>
      </w:pPr>
    </w:p>
    <w:p w:rsidR="00B4200F" w:rsidRPr="009D7AD4" w:rsidRDefault="00B4200F" w:rsidP="009D7AD4">
      <w:pPr>
        <w:pStyle w:val="Odlomakpopisa"/>
        <w:numPr>
          <w:ilvl w:val="0"/>
          <w:numId w:val="6"/>
        </w:numPr>
        <w:spacing w:line="276" w:lineRule="auto"/>
        <w:rPr>
          <w:rFonts w:asciiTheme="minorHAnsi" w:hAnsiTheme="minorHAnsi" w:cstheme="minorHAnsi"/>
          <w:b/>
          <w:bCs/>
          <w:szCs w:val="24"/>
        </w:rPr>
      </w:pPr>
      <w:r w:rsidRPr="009D7AD4">
        <w:rPr>
          <w:rFonts w:asciiTheme="minorHAnsi" w:hAnsiTheme="minorHAnsi" w:cstheme="minorHAnsi"/>
          <w:b/>
          <w:bCs/>
          <w:szCs w:val="24"/>
        </w:rPr>
        <w:t>SKLAPANJE, IZVRŠENJE I IZMJENA UGOVORA</w:t>
      </w:r>
    </w:p>
    <w:p w:rsidR="00B4200F" w:rsidRPr="009D7AD4" w:rsidRDefault="00B4200F" w:rsidP="001A6949">
      <w:pPr>
        <w:spacing w:line="276" w:lineRule="auto"/>
        <w:jc w:val="center"/>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4</w:t>
      </w:r>
      <w:r w:rsidRPr="009D7AD4">
        <w:rPr>
          <w:rFonts w:asciiTheme="minorHAnsi" w:hAnsiTheme="minorHAnsi" w:cstheme="minorHAnsi"/>
          <w:b/>
          <w:bCs/>
          <w:i/>
          <w:szCs w:val="24"/>
        </w:rPr>
        <w:t>.</w:t>
      </w:r>
    </w:p>
    <w:p w:rsidR="00B4200F" w:rsidRPr="009D7AD4" w:rsidRDefault="00B4200F" w:rsidP="001A6949">
      <w:pPr>
        <w:pStyle w:val="Odlomakpopisa"/>
        <w:widowControl w:val="0"/>
        <w:numPr>
          <w:ilvl w:val="0"/>
          <w:numId w:val="19"/>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 temelju odluke o odab</w:t>
      </w:r>
      <w:r w:rsidR="0053666D" w:rsidRPr="009D7AD4">
        <w:rPr>
          <w:rFonts w:asciiTheme="minorHAnsi" w:hAnsiTheme="minorHAnsi" w:cstheme="minorHAnsi"/>
          <w:szCs w:val="24"/>
        </w:rPr>
        <w:t>i</w:t>
      </w:r>
      <w:r w:rsidRPr="009D7AD4">
        <w:rPr>
          <w:rFonts w:asciiTheme="minorHAnsi" w:hAnsiTheme="minorHAnsi" w:cstheme="minorHAnsi"/>
          <w:szCs w:val="24"/>
        </w:rPr>
        <w:t>ru, s odabranim Ponuditeljem sklapa se Ugovor o nabavi koji mora biti u skladu s uvjetima odre</w:t>
      </w:r>
      <w:r w:rsidR="0053666D" w:rsidRPr="009D7AD4">
        <w:rPr>
          <w:rFonts w:asciiTheme="minorHAnsi" w:hAnsiTheme="minorHAnsi" w:cstheme="minorHAnsi"/>
          <w:szCs w:val="24"/>
        </w:rPr>
        <w:t>đ</w:t>
      </w:r>
      <w:r w:rsidRPr="009D7AD4">
        <w:rPr>
          <w:rFonts w:asciiTheme="minorHAnsi" w:hAnsiTheme="minorHAnsi" w:cstheme="minorHAnsi"/>
          <w:szCs w:val="24"/>
        </w:rPr>
        <w:t>enima u Pozivu za dostavu ponude u postupku jednostavne nabave i odabranom ponudom.</w:t>
      </w:r>
    </w:p>
    <w:p w:rsidR="00B4200F" w:rsidRPr="009D7AD4" w:rsidRDefault="00420D6E" w:rsidP="001A6949">
      <w:pPr>
        <w:pStyle w:val="Odlomakpopisa"/>
        <w:widowControl w:val="0"/>
        <w:numPr>
          <w:ilvl w:val="0"/>
          <w:numId w:val="19"/>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Ravnatelj škole vrši</w:t>
      </w:r>
      <w:r w:rsidR="00B4200F" w:rsidRPr="009D7AD4">
        <w:rPr>
          <w:rFonts w:asciiTheme="minorHAnsi" w:hAnsiTheme="minorHAnsi" w:cstheme="minorHAnsi"/>
          <w:szCs w:val="24"/>
        </w:rPr>
        <w:t xml:space="preserve"> kontrol</w:t>
      </w:r>
      <w:r w:rsidRPr="009D7AD4">
        <w:rPr>
          <w:rFonts w:asciiTheme="minorHAnsi" w:hAnsiTheme="minorHAnsi" w:cstheme="minorHAnsi"/>
          <w:szCs w:val="24"/>
        </w:rPr>
        <w:t>u</w:t>
      </w:r>
      <w:r w:rsidR="00B4200F" w:rsidRPr="009D7AD4">
        <w:rPr>
          <w:rFonts w:asciiTheme="minorHAnsi" w:hAnsiTheme="minorHAnsi" w:cstheme="minorHAnsi"/>
          <w:szCs w:val="24"/>
        </w:rPr>
        <w:t xml:space="preserve"> izvršenj</w:t>
      </w:r>
      <w:r w:rsidRPr="009D7AD4">
        <w:rPr>
          <w:rFonts w:asciiTheme="minorHAnsi" w:hAnsiTheme="minorHAnsi" w:cstheme="minorHAnsi"/>
          <w:szCs w:val="24"/>
        </w:rPr>
        <w:t>a</w:t>
      </w:r>
      <w:r w:rsidR="00B4200F" w:rsidRPr="009D7AD4">
        <w:rPr>
          <w:rFonts w:asciiTheme="minorHAnsi" w:hAnsiTheme="minorHAnsi" w:cstheme="minorHAnsi"/>
          <w:szCs w:val="24"/>
        </w:rPr>
        <w:t xml:space="preserve"> sklopljenih ugovora i izvršenj</w:t>
      </w:r>
      <w:r w:rsidRPr="009D7AD4">
        <w:rPr>
          <w:rFonts w:asciiTheme="minorHAnsi" w:hAnsiTheme="minorHAnsi" w:cstheme="minorHAnsi"/>
          <w:szCs w:val="24"/>
        </w:rPr>
        <w:t>a</w:t>
      </w:r>
      <w:r w:rsidR="00B4200F" w:rsidRPr="009D7AD4">
        <w:rPr>
          <w:rFonts w:asciiTheme="minorHAnsi" w:hAnsiTheme="minorHAnsi" w:cstheme="minorHAnsi"/>
          <w:szCs w:val="24"/>
        </w:rPr>
        <w:t xml:space="preserve"> izdanih narudžbenica.</w:t>
      </w:r>
    </w:p>
    <w:p w:rsidR="00B4200F" w:rsidRPr="009D7AD4" w:rsidRDefault="00B4200F" w:rsidP="001A6949">
      <w:pPr>
        <w:pStyle w:val="Odlomakpopisa"/>
        <w:widowControl w:val="0"/>
        <w:numPr>
          <w:ilvl w:val="0"/>
          <w:numId w:val="19"/>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ZJN-a.</w:t>
      </w:r>
    </w:p>
    <w:p w:rsidR="00B4200F" w:rsidRPr="009D7AD4" w:rsidRDefault="00B4200F" w:rsidP="001A6949">
      <w:pPr>
        <w:pStyle w:val="Odlomakpopisa"/>
        <w:widowControl w:val="0"/>
        <w:numPr>
          <w:ilvl w:val="0"/>
          <w:numId w:val="19"/>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Naručitelj je obvezan raskinuti ugovor tijekom njegova trajanja ako je ugovor značajno izmijenjen, što bi zahtijevalo novi postupak nabave.</w:t>
      </w:r>
    </w:p>
    <w:p w:rsidR="00B4200F" w:rsidRPr="009D7AD4" w:rsidRDefault="00B4200F" w:rsidP="009D7AD4">
      <w:pPr>
        <w:pStyle w:val="Odlomakpopisa"/>
        <w:widowControl w:val="0"/>
        <w:numPr>
          <w:ilvl w:val="0"/>
          <w:numId w:val="19"/>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 raskid ugovora tijekom njegova trajanja primjenjuju se i odredbe zakona kojim se uređuju obvezni odnosi.</w:t>
      </w:r>
    </w:p>
    <w:p w:rsidR="009D7AD4" w:rsidRPr="009D7AD4" w:rsidRDefault="009D7AD4" w:rsidP="009D7AD4">
      <w:pPr>
        <w:widowControl w:val="0"/>
        <w:autoSpaceDE w:val="0"/>
        <w:autoSpaceDN w:val="0"/>
        <w:spacing w:after="0" w:line="276" w:lineRule="auto"/>
        <w:ind w:left="0" w:right="0" w:firstLine="0"/>
        <w:rPr>
          <w:rFonts w:asciiTheme="minorHAnsi" w:hAnsiTheme="minorHAnsi" w:cstheme="minorHAnsi"/>
          <w:szCs w:val="24"/>
        </w:rPr>
      </w:pP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5</w:t>
      </w:r>
      <w:r w:rsidRPr="009D7AD4">
        <w:rPr>
          <w:rFonts w:asciiTheme="minorHAnsi" w:hAnsiTheme="minorHAnsi" w:cstheme="minorHAnsi"/>
          <w:b/>
          <w:bCs/>
          <w:i/>
          <w:szCs w:val="24"/>
        </w:rPr>
        <w:t>.</w:t>
      </w:r>
    </w:p>
    <w:p w:rsidR="00B4200F" w:rsidRPr="009D7AD4" w:rsidRDefault="00B4200F" w:rsidP="009D7AD4">
      <w:pPr>
        <w:pStyle w:val="Odlomakpopisa"/>
        <w:widowControl w:val="0"/>
        <w:numPr>
          <w:ilvl w:val="0"/>
          <w:numId w:val="20"/>
        </w:numPr>
        <w:autoSpaceDE w:val="0"/>
        <w:autoSpaceDN w:val="0"/>
        <w:spacing w:after="0" w:line="276" w:lineRule="auto"/>
        <w:ind w:right="0"/>
        <w:contextualSpacing w:val="0"/>
        <w:jc w:val="left"/>
        <w:rPr>
          <w:rFonts w:asciiTheme="minorHAnsi" w:hAnsiTheme="minorHAnsi" w:cstheme="minorHAnsi"/>
          <w:szCs w:val="24"/>
        </w:rPr>
      </w:pPr>
      <w:r w:rsidRPr="009D7AD4">
        <w:rPr>
          <w:rFonts w:asciiTheme="minorHAnsi" w:hAnsiTheme="minorHAnsi" w:cstheme="minorHAnsi"/>
          <w:szCs w:val="24"/>
        </w:rPr>
        <w:t>Naručitelj je obvezan voditi registar ugovora o nabavi u Elektroničkom oglasniku javne nabave Republike Hrvatske.</w:t>
      </w:r>
    </w:p>
    <w:p w:rsidR="00B4200F" w:rsidRPr="009D7AD4" w:rsidRDefault="00B4200F" w:rsidP="001A6949">
      <w:pPr>
        <w:pStyle w:val="Odlomakpopisa"/>
        <w:widowControl w:val="0"/>
        <w:numPr>
          <w:ilvl w:val="0"/>
          <w:numId w:val="20"/>
        </w:numPr>
        <w:autoSpaceDE w:val="0"/>
        <w:autoSpaceDN w:val="0"/>
        <w:spacing w:after="0" w:line="276" w:lineRule="auto"/>
        <w:ind w:right="0"/>
        <w:contextualSpacing w:val="0"/>
        <w:jc w:val="left"/>
        <w:rPr>
          <w:rFonts w:asciiTheme="minorHAnsi" w:hAnsiTheme="minorHAnsi" w:cstheme="minorHAnsi"/>
          <w:szCs w:val="24"/>
        </w:rPr>
      </w:pPr>
      <w:r w:rsidRPr="009D7AD4">
        <w:rPr>
          <w:rFonts w:asciiTheme="minorHAnsi" w:hAnsiTheme="minorHAnsi" w:cstheme="minorHAnsi"/>
          <w:szCs w:val="24"/>
        </w:rPr>
        <w:t>Na vođenje registra na odgovarajući način se primjenjuju odredbe ZJN-a.</w:t>
      </w:r>
    </w:p>
    <w:p w:rsidR="00420D6E" w:rsidRPr="009D7AD4" w:rsidRDefault="00420D6E" w:rsidP="001A6949">
      <w:pPr>
        <w:spacing w:after="0" w:line="276" w:lineRule="auto"/>
        <w:rPr>
          <w:rFonts w:asciiTheme="minorHAnsi" w:hAnsiTheme="minorHAnsi" w:cstheme="minorHAnsi"/>
          <w:b/>
          <w:bCs/>
          <w:szCs w:val="24"/>
        </w:rPr>
      </w:pPr>
    </w:p>
    <w:p w:rsidR="001A6949" w:rsidRPr="009D7AD4" w:rsidRDefault="001A6949" w:rsidP="001A6949">
      <w:pPr>
        <w:spacing w:after="0" w:line="276" w:lineRule="auto"/>
        <w:rPr>
          <w:rFonts w:asciiTheme="minorHAnsi" w:hAnsiTheme="minorHAnsi" w:cstheme="minorHAnsi"/>
          <w:b/>
          <w:bCs/>
          <w:szCs w:val="24"/>
        </w:rPr>
      </w:pPr>
    </w:p>
    <w:p w:rsidR="00B4200F" w:rsidRPr="009D7AD4" w:rsidRDefault="00B4200F" w:rsidP="009D7AD4">
      <w:pPr>
        <w:pStyle w:val="Odlomakpopisa"/>
        <w:numPr>
          <w:ilvl w:val="0"/>
          <w:numId w:val="6"/>
        </w:numPr>
        <w:spacing w:after="0" w:line="276" w:lineRule="auto"/>
        <w:rPr>
          <w:rFonts w:asciiTheme="minorHAnsi" w:hAnsiTheme="minorHAnsi" w:cstheme="minorHAnsi"/>
          <w:b/>
          <w:bCs/>
          <w:szCs w:val="24"/>
        </w:rPr>
      </w:pPr>
      <w:r w:rsidRPr="009D7AD4">
        <w:rPr>
          <w:rFonts w:asciiTheme="minorHAnsi" w:hAnsiTheme="minorHAnsi" w:cstheme="minorHAnsi"/>
          <w:b/>
          <w:bCs/>
          <w:szCs w:val="24"/>
        </w:rPr>
        <w:lastRenderedPageBreak/>
        <w:t>PRAVNA ZAŠTITA</w:t>
      </w: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6</w:t>
      </w:r>
      <w:r w:rsidRPr="009D7AD4">
        <w:rPr>
          <w:rFonts w:asciiTheme="minorHAnsi" w:hAnsiTheme="minorHAnsi" w:cstheme="minorHAnsi"/>
          <w:b/>
          <w:bCs/>
          <w:i/>
          <w:szCs w:val="24"/>
        </w:rPr>
        <w:t>.</w:t>
      </w:r>
    </w:p>
    <w:p w:rsidR="00B4200F" w:rsidRPr="009D7AD4" w:rsidRDefault="00B4200F" w:rsidP="009D7AD4">
      <w:pPr>
        <w:pStyle w:val="Odlomakpopisa"/>
        <w:widowControl w:val="0"/>
        <w:numPr>
          <w:ilvl w:val="0"/>
          <w:numId w:val="21"/>
        </w:numPr>
        <w:autoSpaceDE w:val="0"/>
        <w:autoSpaceDN w:val="0"/>
        <w:spacing w:after="0" w:line="276" w:lineRule="auto"/>
        <w:ind w:right="0"/>
        <w:contextualSpacing w:val="0"/>
        <w:rPr>
          <w:rFonts w:asciiTheme="minorHAnsi" w:eastAsia="Calibri" w:hAnsiTheme="minorHAnsi" w:cstheme="minorHAnsi"/>
          <w:szCs w:val="24"/>
        </w:rPr>
      </w:pPr>
      <w:r w:rsidRPr="009D7AD4">
        <w:rPr>
          <w:rFonts w:asciiTheme="minorHAnsi" w:eastAsia="Calibri" w:hAnsiTheme="minorHAnsi" w:cstheme="minorHAnsi"/>
          <w:szCs w:val="24"/>
        </w:rPr>
        <w:t xml:space="preserve">Ponuditelj koji je podnio ponudu u postupcima nabave procijenjene vrijednosti veće od 15.000,00 eura može naručitelju podnijeti prigovor na odluku o odabiru / poništenju ponude u roku od </w:t>
      </w:r>
      <w:r w:rsidR="00420D6E" w:rsidRPr="009D7AD4">
        <w:rPr>
          <w:rFonts w:asciiTheme="minorHAnsi" w:eastAsia="Calibri" w:hAnsiTheme="minorHAnsi" w:cstheme="minorHAnsi"/>
          <w:szCs w:val="24"/>
        </w:rPr>
        <w:t>pet</w:t>
      </w:r>
      <w:r w:rsidRPr="009D7AD4">
        <w:rPr>
          <w:rFonts w:asciiTheme="minorHAnsi" w:eastAsia="Calibri" w:hAnsiTheme="minorHAnsi" w:cstheme="minorHAnsi"/>
          <w:szCs w:val="24"/>
        </w:rPr>
        <w:t xml:space="preserve"> (</w:t>
      </w:r>
      <w:r w:rsidR="00420D6E" w:rsidRPr="009D7AD4">
        <w:rPr>
          <w:rFonts w:asciiTheme="minorHAnsi" w:eastAsia="Calibri" w:hAnsiTheme="minorHAnsi" w:cstheme="minorHAnsi"/>
          <w:szCs w:val="24"/>
        </w:rPr>
        <w:t>5</w:t>
      </w:r>
      <w:r w:rsidRPr="009D7AD4">
        <w:rPr>
          <w:rFonts w:asciiTheme="minorHAnsi" w:eastAsia="Calibri" w:hAnsiTheme="minorHAnsi" w:cstheme="minorHAnsi"/>
          <w:szCs w:val="24"/>
        </w:rPr>
        <w:t>) dana od dostave Odluke o odabiru / poništenju.</w:t>
      </w:r>
    </w:p>
    <w:p w:rsidR="00B4200F" w:rsidRPr="009D7AD4" w:rsidRDefault="00B4200F" w:rsidP="009D7AD4">
      <w:pPr>
        <w:pStyle w:val="Odlomakpopisa"/>
        <w:widowControl w:val="0"/>
        <w:numPr>
          <w:ilvl w:val="0"/>
          <w:numId w:val="21"/>
        </w:numPr>
        <w:autoSpaceDE w:val="0"/>
        <w:autoSpaceDN w:val="0"/>
        <w:spacing w:after="0" w:line="276" w:lineRule="auto"/>
        <w:ind w:right="0"/>
        <w:contextualSpacing w:val="0"/>
        <w:rPr>
          <w:rFonts w:asciiTheme="minorHAnsi" w:hAnsiTheme="minorHAnsi" w:cstheme="minorHAnsi"/>
          <w:b/>
          <w:bCs/>
          <w:szCs w:val="24"/>
        </w:rPr>
      </w:pPr>
      <w:r w:rsidRPr="009D7AD4">
        <w:rPr>
          <w:rFonts w:asciiTheme="minorHAnsi" w:eastAsia="Calibri" w:hAnsiTheme="minorHAnsi" w:cstheme="minorHAnsi"/>
          <w:bCs/>
          <w:szCs w:val="24"/>
        </w:rPr>
        <w:t>Prigovor se podnosi Naručitelju putem modula u Elektroničkom oglasniku javne nabave</w:t>
      </w:r>
      <w:r w:rsidR="00420D6E" w:rsidRPr="009D7AD4">
        <w:rPr>
          <w:rFonts w:asciiTheme="minorHAnsi" w:eastAsia="Calibri" w:hAnsiTheme="minorHAnsi" w:cstheme="minorHAnsi"/>
          <w:bCs/>
          <w:szCs w:val="24"/>
        </w:rPr>
        <w:t xml:space="preserve"> </w:t>
      </w:r>
      <w:r w:rsidRPr="009D7AD4">
        <w:rPr>
          <w:rFonts w:asciiTheme="minorHAnsi" w:eastAsia="Calibri" w:hAnsiTheme="minorHAnsi" w:cstheme="minorHAnsi"/>
          <w:bCs/>
          <w:szCs w:val="24"/>
        </w:rPr>
        <w:t>Republike Hrvatske.</w:t>
      </w:r>
    </w:p>
    <w:p w:rsidR="00420D6E" w:rsidRPr="009D7AD4" w:rsidRDefault="00B4200F" w:rsidP="009D7AD4">
      <w:pPr>
        <w:pStyle w:val="Odlomakpopisa"/>
        <w:widowControl w:val="0"/>
        <w:numPr>
          <w:ilvl w:val="0"/>
          <w:numId w:val="21"/>
        </w:numPr>
        <w:autoSpaceDE w:val="0"/>
        <w:autoSpaceDN w:val="0"/>
        <w:spacing w:after="0" w:line="276" w:lineRule="auto"/>
        <w:ind w:right="0"/>
        <w:contextualSpacing w:val="0"/>
        <w:rPr>
          <w:rFonts w:asciiTheme="minorHAnsi" w:hAnsiTheme="minorHAnsi" w:cstheme="minorHAnsi"/>
          <w:b/>
          <w:bCs/>
          <w:szCs w:val="24"/>
        </w:rPr>
      </w:pPr>
      <w:r w:rsidRPr="009D7AD4">
        <w:rPr>
          <w:rFonts w:asciiTheme="minorHAnsi" w:eastAsia="Calibri" w:hAnsiTheme="minorHAnsi" w:cstheme="minorHAnsi"/>
          <w:bCs/>
          <w:szCs w:val="24"/>
        </w:rPr>
        <w:t>Prigovor mora sadržavati najmanje:</w:t>
      </w:r>
    </w:p>
    <w:p w:rsidR="00420D6E" w:rsidRPr="009D7AD4" w:rsidRDefault="00B4200F" w:rsidP="001A6949">
      <w:pPr>
        <w:pStyle w:val="Odlomakpopisa"/>
        <w:widowControl w:val="0"/>
        <w:numPr>
          <w:ilvl w:val="0"/>
          <w:numId w:val="30"/>
        </w:numPr>
        <w:autoSpaceDE w:val="0"/>
        <w:autoSpaceDN w:val="0"/>
        <w:spacing w:after="0" w:line="276" w:lineRule="auto"/>
        <w:ind w:right="0"/>
        <w:contextualSpacing w:val="0"/>
        <w:rPr>
          <w:rFonts w:asciiTheme="minorHAnsi" w:hAnsiTheme="minorHAnsi" w:cstheme="minorHAnsi"/>
          <w:b/>
          <w:bCs/>
          <w:szCs w:val="24"/>
        </w:rPr>
      </w:pPr>
      <w:r w:rsidRPr="009D7AD4">
        <w:rPr>
          <w:rFonts w:asciiTheme="minorHAnsi" w:eastAsia="Calibri" w:hAnsiTheme="minorHAnsi" w:cstheme="minorHAnsi"/>
          <w:bCs/>
          <w:szCs w:val="24"/>
        </w:rPr>
        <w:t>podatke o gospodarskom subjektu koji podnosi prigovor,</w:t>
      </w:r>
    </w:p>
    <w:p w:rsidR="00420D6E" w:rsidRPr="009D7AD4" w:rsidRDefault="00B4200F" w:rsidP="001A6949">
      <w:pPr>
        <w:pStyle w:val="Odlomakpopisa"/>
        <w:widowControl w:val="0"/>
        <w:numPr>
          <w:ilvl w:val="0"/>
          <w:numId w:val="30"/>
        </w:numPr>
        <w:autoSpaceDE w:val="0"/>
        <w:autoSpaceDN w:val="0"/>
        <w:spacing w:after="0" w:line="276" w:lineRule="auto"/>
        <w:ind w:right="0"/>
        <w:contextualSpacing w:val="0"/>
        <w:rPr>
          <w:rFonts w:asciiTheme="minorHAnsi" w:hAnsiTheme="minorHAnsi" w:cstheme="minorHAnsi"/>
          <w:b/>
          <w:bCs/>
          <w:szCs w:val="24"/>
        </w:rPr>
      </w:pPr>
      <w:r w:rsidRPr="009D7AD4">
        <w:rPr>
          <w:rFonts w:asciiTheme="minorHAnsi" w:eastAsia="Calibri" w:hAnsiTheme="minorHAnsi" w:cstheme="minorHAnsi"/>
          <w:bCs/>
          <w:szCs w:val="24"/>
        </w:rPr>
        <w:t>oznaku postupka jednostavne nabave,</w:t>
      </w:r>
    </w:p>
    <w:p w:rsidR="00420D6E" w:rsidRPr="009D7AD4" w:rsidRDefault="00B4200F" w:rsidP="001A6949">
      <w:pPr>
        <w:pStyle w:val="Odlomakpopisa"/>
        <w:widowControl w:val="0"/>
        <w:numPr>
          <w:ilvl w:val="0"/>
          <w:numId w:val="30"/>
        </w:numPr>
        <w:autoSpaceDE w:val="0"/>
        <w:autoSpaceDN w:val="0"/>
        <w:spacing w:after="0" w:line="276" w:lineRule="auto"/>
        <w:ind w:right="0"/>
        <w:contextualSpacing w:val="0"/>
        <w:rPr>
          <w:rFonts w:asciiTheme="minorHAnsi" w:hAnsiTheme="minorHAnsi" w:cstheme="minorHAnsi"/>
          <w:b/>
          <w:bCs/>
          <w:szCs w:val="24"/>
        </w:rPr>
      </w:pPr>
      <w:r w:rsidRPr="009D7AD4">
        <w:rPr>
          <w:rFonts w:asciiTheme="minorHAnsi" w:eastAsia="Calibri" w:hAnsiTheme="minorHAnsi" w:cstheme="minorHAnsi"/>
          <w:bCs/>
          <w:szCs w:val="24"/>
        </w:rPr>
        <w:t>odluku koja se osporava,</w:t>
      </w:r>
    </w:p>
    <w:p w:rsidR="00B4200F" w:rsidRPr="009D7AD4" w:rsidRDefault="00B4200F" w:rsidP="001A6949">
      <w:pPr>
        <w:pStyle w:val="Odlomakpopisa"/>
        <w:widowControl w:val="0"/>
        <w:numPr>
          <w:ilvl w:val="0"/>
          <w:numId w:val="30"/>
        </w:numPr>
        <w:autoSpaceDE w:val="0"/>
        <w:autoSpaceDN w:val="0"/>
        <w:spacing w:after="0" w:line="276" w:lineRule="auto"/>
        <w:ind w:right="0"/>
        <w:contextualSpacing w:val="0"/>
        <w:rPr>
          <w:rFonts w:asciiTheme="minorHAnsi" w:hAnsiTheme="minorHAnsi" w:cstheme="minorHAnsi"/>
          <w:b/>
          <w:bCs/>
          <w:szCs w:val="24"/>
        </w:rPr>
      </w:pPr>
      <w:r w:rsidRPr="009D7AD4">
        <w:rPr>
          <w:rFonts w:asciiTheme="minorHAnsi" w:eastAsia="Calibri" w:hAnsiTheme="minorHAnsi" w:cstheme="minorHAnsi"/>
          <w:bCs/>
          <w:szCs w:val="24"/>
        </w:rPr>
        <w:t>razloge prigovora i obrazloženje.</w:t>
      </w:r>
    </w:p>
    <w:p w:rsidR="00B4200F" w:rsidRPr="009D7AD4" w:rsidRDefault="00B4200F" w:rsidP="001A6949">
      <w:pPr>
        <w:pStyle w:val="Odlomakpopisa"/>
        <w:numPr>
          <w:ilvl w:val="0"/>
          <w:numId w:val="21"/>
        </w:numPr>
        <w:spacing w:after="0" w:line="276" w:lineRule="auto"/>
        <w:ind w:right="0"/>
        <w:contextualSpacing w:val="0"/>
        <w:rPr>
          <w:rFonts w:asciiTheme="minorHAnsi" w:eastAsia="Calibri" w:hAnsiTheme="minorHAnsi" w:cstheme="minorHAnsi"/>
          <w:bCs/>
          <w:szCs w:val="24"/>
        </w:rPr>
      </w:pPr>
      <w:r w:rsidRPr="009D7AD4">
        <w:rPr>
          <w:rFonts w:asciiTheme="minorHAnsi" w:eastAsia="Calibri" w:hAnsiTheme="minorHAnsi" w:cstheme="minorHAnsi"/>
          <w:szCs w:val="24"/>
        </w:rPr>
        <w:t>Prigovor podnesen</w:t>
      </w:r>
      <w:r w:rsidRPr="009D7AD4">
        <w:rPr>
          <w:rFonts w:asciiTheme="minorHAnsi" w:eastAsia="Calibri" w:hAnsiTheme="minorHAnsi" w:cstheme="minorHAnsi"/>
          <w:bCs/>
          <w:szCs w:val="24"/>
        </w:rPr>
        <w:t xml:space="preserve"> protiv odluke o odabiru / poništenju sprječava nastanak ugovora do donošenja odluke naručitelja povodom prigovora.</w:t>
      </w:r>
    </w:p>
    <w:p w:rsidR="00B4200F" w:rsidRPr="009D7AD4" w:rsidRDefault="00B4200F" w:rsidP="001A6949">
      <w:pPr>
        <w:pStyle w:val="Odlomakpopisa"/>
        <w:numPr>
          <w:ilvl w:val="0"/>
          <w:numId w:val="21"/>
        </w:numPr>
        <w:spacing w:after="0" w:line="276" w:lineRule="auto"/>
        <w:ind w:right="0"/>
        <w:contextualSpacing w:val="0"/>
        <w:rPr>
          <w:rFonts w:asciiTheme="minorHAnsi" w:eastAsia="Calibri" w:hAnsiTheme="minorHAnsi" w:cstheme="minorHAnsi"/>
          <w:bCs/>
          <w:szCs w:val="24"/>
        </w:rPr>
      </w:pPr>
      <w:r w:rsidRPr="009D7AD4">
        <w:rPr>
          <w:rFonts w:asciiTheme="minorHAnsi" w:eastAsia="Calibri" w:hAnsiTheme="minorHAnsi" w:cstheme="minorHAnsi"/>
          <w:bCs/>
          <w:szCs w:val="24"/>
        </w:rPr>
        <w:t xml:space="preserve">O prigovorima u postupcima jednostavne nabave odlučuje </w:t>
      </w:r>
      <w:r w:rsidR="00420D6E" w:rsidRPr="009D7AD4">
        <w:rPr>
          <w:rFonts w:asciiTheme="minorHAnsi" w:eastAsia="Calibri" w:hAnsiTheme="minorHAnsi" w:cstheme="minorHAnsi"/>
          <w:bCs/>
          <w:szCs w:val="24"/>
        </w:rPr>
        <w:t>ravnatelj.</w:t>
      </w:r>
    </w:p>
    <w:p w:rsidR="00B4200F" w:rsidRPr="009D7AD4" w:rsidRDefault="00420D6E" w:rsidP="001A6949">
      <w:pPr>
        <w:pStyle w:val="Odlomakpopisa"/>
        <w:widowControl w:val="0"/>
        <w:numPr>
          <w:ilvl w:val="0"/>
          <w:numId w:val="21"/>
        </w:numPr>
        <w:autoSpaceDE w:val="0"/>
        <w:autoSpaceDN w:val="0"/>
        <w:spacing w:after="0" w:line="276" w:lineRule="auto"/>
        <w:ind w:right="0"/>
        <w:contextualSpacing w:val="0"/>
        <w:rPr>
          <w:rFonts w:asciiTheme="minorHAnsi" w:eastAsia="Calibri" w:hAnsiTheme="minorHAnsi" w:cstheme="minorHAnsi"/>
          <w:bCs/>
          <w:szCs w:val="24"/>
        </w:rPr>
      </w:pPr>
      <w:r w:rsidRPr="009D7AD4">
        <w:rPr>
          <w:rFonts w:asciiTheme="minorHAnsi" w:eastAsia="Calibri" w:hAnsiTheme="minorHAnsi" w:cstheme="minorHAnsi"/>
          <w:bCs/>
          <w:szCs w:val="24"/>
        </w:rPr>
        <w:t xml:space="preserve">Ravnatelj </w:t>
      </w:r>
      <w:r w:rsidR="00B4200F" w:rsidRPr="009D7AD4">
        <w:rPr>
          <w:rFonts w:asciiTheme="minorHAnsi" w:eastAsia="Calibri" w:hAnsiTheme="minorHAnsi" w:cstheme="minorHAnsi"/>
          <w:bCs/>
          <w:szCs w:val="24"/>
        </w:rPr>
        <w:t>je ovlašten i duž</w:t>
      </w:r>
      <w:r w:rsidRPr="009D7AD4">
        <w:rPr>
          <w:rFonts w:asciiTheme="minorHAnsi" w:eastAsia="Calibri" w:hAnsiTheme="minorHAnsi" w:cstheme="minorHAnsi"/>
          <w:bCs/>
          <w:szCs w:val="24"/>
        </w:rPr>
        <w:t>a</w:t>
      </w:r>
      <w:r w:rsidR="00B4200F" w:rsidRPr="009D7AD4">
        <w:rPr>
          <w:rFonts w:asciiTheme="minorHAnsi" w:eastAsia="Calibri" w:hAnsiTheme="minorHAnsi" w:cstheme="minorHAnsi"/>
          <w:bCs/>
          <w:szCs w:val="24"/>
        </w:rPr>
        <w:t>n ispitati sve navode iz Prigovora, te odbaci</w:t>
      </w:r>
      <w:r w:rsidRPr="009D7AD4">
        <w:rPr>
          <w:rFonts w:asciiTheme="minorHAnsi" w:eastAsia="Calibri" w:hAnsiTheme="minorHAnsi" w:cstheme="minorHAnsi"/>
          <w:bCs/>
          <w:szCs w:val="24"/>
        </w:rPr>
        <w:t>ti</w:t>
      </w:r>
      <w:r w:rsidR="00B4200F" w:rsidRPr="009D7AD4">
        <w:rPr>
          <w:rFonts w:asciiTheme="minorHAnsi" w:eastAsia="Calibri" w:hAnsiTheme="minorHAnsi" w:cstheme="minorHAnsi"/>
          <w:bCs/>
          <w:szCs w:val="24"/>
        </w:rPr>
        <w:t xml:space="preserve"> prigovor ako nije pravodoban ili nije dopušten, odbi</w:t>
      </w:r>
      <w:r w:rsidRPr="009D7AD4">
        <w:rPr>
          <w:rFonts w:asciiTheme="minorHAnsi" w:eastAsia="Calibri" w:hAnsiTheme="minorHAnsi" w:cstheme="minorHAnsi"/>
          <w:bCs/>
          <w:szCs w:val="24"/>
        </w:rPr>
        <w:t>ti</w:t>
      </w:r>
      <w:r w:rsidR="00B4200F" w:rsidRPr="009D7AD4">
        <w:rPr>
          <w:rFonts w:asciiTheme="minorHAnsi" w:eastAsia="Calibri" w:hAnsiTheme="minorHAnsi" w:cstheme="minorHAnsi"/>
          <w:bCs/>
          <w:szCs w:val="24"/>
        </w:rPr>
        <w:t xml:space="preserve"> prigovor kao neosnovan, prihvatiti prigovor te izm</w:t>
      </w:r>
      <w:r w:rsidRPr="009D7AD4">
        <w:rPr>
          <w:rFonts w:asciiTheme="minorHAnsi" w:eastAsia="Calibri" w:hAnsiTheme="minorHAnsi" w:cstheme="minorHAnsi"/>
          <w:bCs/>
          <w:szCs w:val="24"/>
        </w:rPr>
        <w:t>i</w:t>
      </w:r>
      <w:r w:rsidR="00B4200F" w:rsidRPr="009D7AD4">
        <w:rPr>
          <w:rFonts w:asciiTheme="minorHAnsi" w:eastAsia="Calibri" w:hAnsiTheme="minorHAnsi" w:cstheme="minorHAnsi"/>
          <w:bCs/>
          <w:szCs w:val="24"/>
        </w:rPr>
        <w:t>jen</w:t>
      </w:r>
      <w:r w:rsidRPr="009D7AD4">
        <w:rPr>
          <w:rFonts w:asciiTheme="minorHAnsi" w:eastAsia="Calibri" w:hAnsiTheme="minorHAnsi" w:cstheme="minorHAnsi"/>
          <w:bCs/>
          <w:szCs w:val="24"/>
        </w:rPr>
        <w:t>iti</w:t>
      </w:r>
      <w:r w:rsidR="00B4200F" w:rsidRPr="009D7AD4">
        <w:rPr>
          <w:rFonts w:asciiTheme="minorHAnsi" w:eastAsia="Calibri" w:hAnsiTheme="minorHAnsi" w:cstheme="minorHAnsi"/>
          <w:bCs/>
          <w:szCs w:val="24"/>
        </w:rPr>
        <w:t xml:space="preserve"> ili don</w:t>
      </w:r>
      <w:r w:rsidRPr="009D7AD4">
        <w:rPr>
          <w:rFonts w:asciiTheme="minorHAnsi" w:eastAsia="Calibri" w:hAnsiTheme="minorHAnsi" w:cstheme="minorHAnsi"/>
          <w:bCs/>
          <w:szCs w:val="24"/>
        </w:rPr>
        <w:t>ijeti</w:t>
      </w:r>
      <w:r w:rsidR="00B4200F" w:rsidRPr="009D7AD4">
        <w:rPr>
          <w:rFonts w:asciiTheme="minorHAnsi" w:eastAsia="Calibri" w:hAnsiTheme="minorHAnsi" w:cstheme="minorHAnsi"/>
          <w:bCs/>
          <w:szCs w:val="24"/>
        </w:rPr>
        <w:t xml:space="preserve"> nove Odluke u slučaju opravdanosti iz prigovora, odnosno sastaviti prijedlog odgovora kojim se navodi odbijaju zbog neosnovanosti. </w:t>
      </w:r>
    </w:p>
    <w:p w:rsidR="00B4200F" w:rsidRPr="009D7AD4" w:rsidRDefault="00B4200F" w:rsidP="001A6949">
      <w:pPr>
        <w:pStyle w:val="Odlomakpopisa"/>
        <w:widowControl w:val="0"/>
        <w:numPr>
          <w:ilvl w:val="0"/>
          <w:numId w:val="21"/>
        </w:numPr>
        <w:autoSpaceDE w:val="0"/>
        <w:autoSpaceDN w:val="0"/>
        <w:spacing w:after="0" w:line="276" w:lineRule="auto"/>
        <w:ind w:right="0"/>
        <w:contextualSpacing w:val="0"/>
        <w:rPr>
          <w:rFonts w:asciiTheme="minorHAnsi" w:eastAsia="Calibri" w:hAnsiTheme="minorHAnsi" w:cstheme="minorHAnsi"/>
          <w:bCs/>
          <w:szCs w:val="24"/>
        </w:rPr>
      </w:pPr>
      <w:r w:rsidRPr="009D7AD4">
        <w:rPr>
          <w:rFonts w:asciiTheme="minorHAnsi" w:eastAsia="Calibri" w:hAnsiTheme="minorHAnsi" w:cstheme="minorHAnsi"/>
          <w:bCs/>
          <w:szCs w:val="24"/>
        </w:rPr>
        <w:t>Naručitelj donosi odluku povodom prigovora te obavještava podnositelja prigovora u primjerenom roku.</w:t>
      </w:r>
    </w:p>
    <w:p w:rsidR="00B4200F" w:rsidRPr="009D7AD4" w:rsidRDefault="00B4200F" w:rsidP="001A6949">
      <w:pPr>
        <w:spacing w:line="276" w:lineRule="auto"/>
        <w:rPr>
          <w:rFonts w:asciiTheme="minorHAnsi" w:eastAsia="Calibri" w:hAnsiTheme="minorHAnsi" w:cstheme="minorHAnsi"/>
          <w:bCs/>
          <w:szCs w:val="24"/>
        </w:rPr>
      </w:pPr>
    </w:p>
    <w:p w:rsidR="001A6949" w:rsidRPr="009D7AD4" w:rsidRDefault="001A6949" w:rsidP="001A6949">
      <w:pPr>
        <w:spacing w:line="276" w:lineRule="auto"/>
        <w:rPr>
          <w:rFonts w:asciiTheme="minorHAnsi" w:eastAsia="Calibri" w:hAnsiTheme="minorHAnsi" w:cstheme="minorHAnsi"/>
          <w:bCs/>
          <w:szCs w:val="24"/>
        </w:rPr>
      </w:pPr>
    </w:p>
    <w:p w:rsidR="00B4200F" w:rsidRPr="009D7AD4" w:rsidRDefault="00B4200F" w:rsidP="001A6949">
      <w:pPr>
        <w:pStyle w:val="Odlomakpopisa"/>
        <w:numPr>
          <w:ilvl w:val="0"/>
          <w:numId w:val="6"/>
        </w:numPr>
        <w:spacing w:line="276" w:lineRule="auto"/>
        <w:rPr>
          <w:rFonts w:asciiTheme="minorHAnsi" w:eastAsia="Calibri" w:hAnsiTheme="minorHAnsi" w:cstheme="minorHAnsi"/>
          <w:bCs/>
          <w:szCs w:val="24"/>
        </w:rPr>
      </w:pPr>
      <w:r w:rsidRPr="009D7AD4">
        <w:rPr>
          <w:rFonts w:asciiTheme="minorHAnsi" w:eastAsia="Calibri" w:hAnsiTheme="minorHAnsi" w:cstheme="minorHAnsi"/>
          <w:b/>
          <w:bCs/>
          <w:szCs w:val="24"/>
        </w:rPr>
        <w:t>POHRANA DOKUMENTACIJE</w:t>
      </w: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7</w:t>
      </w:r>
      <w:r w:rsidRPr="009D7AD4">
        <w:rPr>
          <w:rFonts w:asciiTheme="minorHAnsi" w:hAnsiTheme="minorHAnsi" w:cstheme="minorHAnsi"/>
          <w:b/>
          <w:bCs/>
          <w:i/>
          <w:szCs w:val="24"/>
        </w:rPr>
        <w:t>.</w:t>
      </w:r>
    </w:p>
    <w:p w:rsidR="00B4200F" w:rsidRPr="009D7AD4" w:rsidRDefault="00B4200F" w:rsidP="001A6949">
      <w:pPr>
        <w:pStyle w:val="Odlomakpopisa"/>
        <w:widowControl w:val="0"/>
        <w:numPr>
          <w:ilvl w:val="0"/>
          <w:numId w:val="22"/>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Naručitelj je obvezan svu dokumentaciju u postupcima jednostavne nabave čuvati najmanje 4 (četiri) godine od završetka postupka jednostavne nabave.</w:t>
      </w:r>
    </w:p>
    <w:p w:rsidR="001A6949" w:rsidRPr="009D7AD4" w:rsidRDefault="001A6949" w:rsidP="001A6949">
      <w:pPr>
        <w:widowControl w:val="0"/>
        <w:autoSpaceDE w:val="0"/>
        <w:autoSpaceDN w:val="0"/>
        <w:spacing w:after="0" w:line="276" w:lineRule="auto"/>
        <w:ind w:right="0"/>
        <w:rPr>
          <w:rFonts w:asciiTheme="minorHAnsi" w:hAnsiTheme="minorHAnsi" w:cstheme="minorHAnsi"/>
          <w:szCs w:val="24"/>
        </w:rPr>
      </w:pPr>
    </w:p>
    <w:p w:rsidR="001A6949" w:rsidRPr="009D7AD4" w:rsidRDefault="001A6949" w:rsidP="001A6949">
      <w:pPr>
        <w:widowControl w:val="0"/>
        <w:autoSpaceDE w:val="0"/>
        <w:autoSpaceDN w:val="0"/>
        <w:spacing w:after="0" w:line="276" w:lineRule="auto"/>
        <w:ind w:right="0"/>
        <w:rPr>
          <w:rFonts w:asciiTheme="minorHAnsi" w:hAnsiTheme="minorHAnsi" w:cstheme="minorHAnsi"/>
          <w:szCs w:val="24"/>
        </w:rPr>
      </w:pPr>
    </w:p>
    <w:p w:rsidR="00B4200F" w:rsidRPr="009D7AD4" w:rsidRDefault="00B4200F" w:rsidP="001A6949">
      <w:pPr>
        <w:pStyle w:val="Odlomakpopisa"/>
        <w:numPr>
          <w:ilvl w:val="0"/>
          <w:numId w:val="6"/>
        </w:numPr>
        <w:spacing w:after="240" w:line="276" w:lineRule="auto"/>
        <w:rPr>
          <w:rFonts w:asciiTheme="minorHAnsi" w:hAnsiTheme="minorHAnsi" w:cstheme="minorHAnsi"/>
          <w:b/>
          <w:bCs/>
          <w:szCs w:val="24"/>
        </w:rPr>
      </w:pPr>
      <w:r w:rsidRPr="009D7AD4">
        <w:rPr>
          <w:rFonts w:asciiTheme="minorHAnsi" w:hAnsiTheme="minorHAnsi" w:cstheme="minorHAnsi"/>
          <w:b/>
          <w:bCs/>
          <w:szCs w:val="24"/>
        </w:rPr>
        <w:t>PRIJELAZNE I ZAVRŠNE ODREDBE</w:t>
      </w:r>
    </w:p>
    <w:p w:rsidR="00B4200F" w:rsidRPr="009D7AD4" w:rsidRDefault="00B4200F" w:rsidP="001A6949">
      <w:pPr>
        <w:spacing w:after="0" w:line="276" w:lineRule="auto"/>
        <w:jc w:val="center"/>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8</w:t>
      </w:r>
      <w:r w:rsidRPr="009D7AD4">
        <w:rPr>
          <w:rFonts w:asciiTheme="minorHAnsi" w:hAnsiTheme="minorHAnsi" w:cstheme="minorHAnsi"/>
          <w:b/>
          <w:bCs/>
          <w:i/>
          <w:szCs w:val="24"/>
        </w:rPr>
        <w:t>.</w:t>
      </w:r>
    </w:p>
    <w:p w:rsidR="00B4200F" w:rsidRPr="009D7AD4" w:rsidRDefault="00B4200F" w:rsidP="001A6949">
      <w:pPr>
        <w:pStyle w:val="Odlomakpopisa"/>
        <w:widowControl w:val="0"/>
        <w:numPr>
          <w:ilvl w:val="0"/>
          <w:numId w:val="23"/>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rsidR="00B4200F" w:rsidRPr="009D7AD4" w:rsidRDefault="00B4200F" w:rsidP="001A6949">
      <w:pPr>
        <w:pStyle w:val="Odlomakpopisa"/>
        <w:spacing w:line="276" w:lineRule="auto"/>
        <w:rPr>
          <w:rFonts w:asciiTheme="minorHAnsi" w:hAnsiTheme="minorHAnsi" w:cstheme="minorHAnsi"/>
          <w:szCs w:val="24"/>
        </w:rPr>
      </w:pPr>
    </w:p>
    <w:p w:rsidR="00B4200F" w:rsidRPr="009D7AD4" w:rsidRDefault="00B4200F" w:rsidP="001A6949">
      <w:pPr>
        <w:pStyle w:val="Odlomakpopisa"/>
        <w:spacing w:line="276" w:lineRule="auto"/>
        <w:ind w:left="3600" w:firstLine="720"/>
        <w:rPr>
          <w:rFonts w:asciiTheme="minorHAnsi" w:hAnsiTheme="minorHAnsi" w:cstheme="minorHAnsi"/>
          <w:b/>
          <w:bCs/>
          <w:i/>
          <w:szCs w:val="24"/>
        </w:rPr>
      </w:pPr>
      <w:r w:rsidRPr="009D7AD4">
        <w:rPr>
          <w:rFonts w:asciiTheme="minorHAnsi" w:hAnsiTheme="minorHAnsi" w:cstheme="minorHAnsi"/>
          <w:b/>
          <w:bCs/>
          <w:i/>
          <w:szCs w:val="24"/>
        </w:rPr>
        <w:t>Članak 1</w:t>
      </w:r>
      <w:r w:rsidR="00121828" w:rsidRPr="009D7AD4">
        <w:rPr>
          <w:rFonts w:asciiTheme="minorHAnsi" w:hAnsiTheme="minorHAnsi" w:cstheme="minorHAnsi"/>
          <w:b/>
          <w:bCs/>
          <w:i/>
          <w:szCs w:val="24"/>
        </w:rPr>
        <w:t>9</w:t>
      </w:r>
      <w:r w:rsidRPr="009D7AD4">
        <w:rPr>
          <w:rFonts w:asciiTheme="minorHAnsi" w:hAnsiTheme="minorHAnsi" w:cstheme="minorHAnsi"/>
          <w:b/>
          <w:bCs/>
          <w:i/>
          <w:szCs w:val="24"/>
        </w:rPr>
        <w:t>.</w:t>
      </w:r>
    </w:p>
    <w:p w:rsidR="00B4200F" w:rsidRPr="009D7AD4" w:rsidRDefault="00B4200F" w:rsidP="001A6949">
      <w:pPr>
        <w:pStyle w:val="Odlomakpopisa"/>
        <w:widowControl w:val="0"/>
        <w:numPr>
          <w:ilvl w:val="0"/>
          <w:numId w:val="24"/>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Ovaj Pravilnik stupa na snagu 1. rujna 2026. godine.</w:t>
      </w:r>
    </w:p>
    <w:p w:rsidR="00B4200F" w:rsidRPr="009D7AD4" w:rsidRDefault="00B4200F" w:rsidP="001A6949">
      <w:pPr>
        <w:pStyle w:val="Odlomakpopisa"/>
        <w:widowControl w:val="0"/>
        <w:numPr>
          <w:ilvl w:val="0"/>
          <w:numId w:val="24"/>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Ovaj Pravilnik i sve njegove kasnije izmjene objavit će se u Elektroničkom oglasniku </w:t>
      </w:r>
      <w:r w:rsidRPr="009D7AD4">
        <w:rPr>
          <w:rFonts w:asciiTheme="minorHAnsi" w:hAnsiTheme="minorHAnsi" w:cstheme="minorHAnsi"/>
          <w:szCs w:val="24"/>
        </w:rPr>
        <w:lastRenderedPageBreak/>
        <w:t xml:space="preserve">javne nabave Republike Hrvatske, službenim internetskim stranicama </w:t>
      </w:r>
      <w:r w:rsidR="00722353" w:rsidRPr="009D7AD4">
        <w:rPr>
          <w:rFonts w:asciiTheme="minorHAnsi" w:hAnsiTheme="minorHAnsi" w:cstheme="minorHAnsi"/>
          <w:szCs w:val="24"/>
        </w:rPr>
        <w:t>Centra za odgoj i obrazovanje djece i mladeži</w:t>
      </w:r>
      <w:r w:rsidRPr="009D7AD4">
        <w:rPr>
          <w:rFonts w:asciiTheme="minorHAnsi" w:hAnsiTheme="minorHAnsi" w:cstheme="minorHAnsi"/>
          <w:szCs w:val="24"/>
        </w:rPr>
        <w:t>.</w:t>
      </w:r>
    </w:p>
    <w:p w:rsidR="00B4200F" w:rsidRPr="009D7AD4" w:rsidRDefault="00B4200F" w:rsidP="001A6949">
      <w:pPr>
        <w:pStyle w:val="Odlomakpopisa"/>
        <w:widowControl w:val="0"/>
        <w:numPr>
          <w:ilvl w:val="0"/>
          <w:numId w:val="24"/>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 xml:space="preserve">Postupci jednostavne nabave </w:t>
      </w:r>
      <w:r w:rsidR="00D67779" w:rsidRPr="009D7AD4">
        <w:rPr>
          <w:rFonts w:asciiTheme="minorHAnsi" w:hAnsiTheme="minorHAnsi" w:cstheme="minorHAnsi"/>
          <w:szCs w:val="24"/>
        </w:rPr>
        <w:t>pokrenuti</w:t>
      </w:r>
      <w:r w:rsidRPr="009D7AD4">
        <w:rPr>
          <w:rFonts w:asciiTheme="minorHAnsi" w:hAnsiTheme="minorHAnsi" w:cstheme="minorHAnsi"/>
          <w:szCs w:val="24"/>
        </w:rPr>
        <w:t xml:space="preserve"> do stupanja na snagu ovog Pravilnika, dovršiti će se prema odredbama Pravilnika o provedbi postupaka jednostavne nabave</w:t>
      </w:r>
      <w:r w:rsidR="00D67779" w:rsidRPr="009D7AD4">
        <w:rPr>
          <w:rFonts w:asciiTheme="minorHAnsi" w:hAnsiTheme="minorHAnsi" w:cstheme="minorHAnsi"/>
          <w:szCs w:val="24"/>
        </w:rPr>
        <w:t xml:space="preserve"> u Centru za odgoj i obrazovanje djece i mladeži</w:t>
      </w:r>
      <w:r w:rsidRPr="009D7AD4">
        <w:rPr>
          <w:rFonts w:asciiTheme="minorHAnsi" w:hAnsiTheme="minorHAnsi" w:cstheme="minorHAnsi"/>
          <w:szCs w:val="24"/>
        </w:rPr>
        <w:t>, KLASA: 0</w:t>
      </w:r>
      <w:r w:rsidR="00D67779" w:rsidRPr="009D7AD4">
        <w:rPr>
          <w:rFonts w:asciiTheme="minorHAnsi" w:hAnsiTheme="minorHAnsi" w:cstheme="minorHAnsi"/>
          <w:szCs w:val="24"/>
        </w:rPr>
        <w:t>11</w:t>
      </w:r>
      <w:r w:rsidRPr="009D7AD4">
        <w:rPr>
          <w:rFonts w:asciiTheme="minorHAnsi" w:hAnsiTheme="minorHAnsi" w:cstheme="minorHAnsi"/>
          <w:szCs w:val="24"/>
        </w:rPr>
        <w:t>-0</w:t>
      </w:r>
      <w:r w:rsidR="00D67779" w:rsidRPr="009D7AD4">
        <w:rPr>
          <w:rFonts w:asciiTheme="minorHAnsi" w:hAnsiTheme="minorHAnsi" w:cstheme="minorHAnsi"/>
          <w:szCs w:val="24"/>
        </w:rPr>
        <w:t>3</w:t>
      </w:r>
      <w:r w:rsidRPr="009D7AD4">
        <w:rPr>
          <w:rFonts w:asciiTheme="minorHAnsi" w:hAnsiTheme="minorHAnsi" w:cstheme="minorHAnsi"/>
          <w:szCs w:val="24"/>
        </w:rPr>
        <w:t>/2</w:t>
      </w:r>
      <w:r w:rsidR="00D67779" w:rsidRPr="009D7AD4">
        <w:rPr>
          <w:rFonts w:asciiTheme="minorHAnsi" w:hAnsiTheme="minorHAnsi" w:cstheme="minorHAnsi"/>
          <w:szCs w:val="24"/>
        </w:rPr>
        <w:t>5</w:t>
      </w:r>
      <w:r w:rsidRPr="009D7AD4">
        <w:rPr>
          <w:rFonts w:asciiTheme="minorHAnsi" w:hAnsiTheme="minorHAnsi" w:cstheme="minorHAnsi"/>
          <w:szCs w:val="24"/>
        </w:rPr>
        <w:t>-02/</w:t>
      </w:r>
      <w:r w:rsidR="00D67779" w:rsidRPr="009D7AD4">
        <w:rPr>
          <w:rFonts w:asciiTheme="minorHAnsi" w:hAnsiTheme="minorHAnsi" w:cstheme="minorHAnsi"/>
          <w:szCs w:val="24"/>
        </w:rPr>
        <w:t>4</w:t>
      </w:r>
      <w:r w:rsidRPr="009D7AD4">
        <w:rPr>
          <w:rFonts w:asciiTheme="minorHAnsi" w:hAnsiTheme="minorHAnsi" w:cstheme="minorHAnsi"/>
          <w:szCs w:val="24"/>
        </w:rPr>
        <w:t>, URBROJ: 2133-</w:t>
      </w:r>
      <w:r w:rsidR="00D67779" w:rsidRPr="009D7AD4">
        <w:rPr>
          <w:rFonts w:asciiTheme="minorHAnsi" w:hAnsiTheme="minorHAnsi" w:cstheme="minorHAnsi"/>
          <w:szCs w:val="24"/>
        </w:rPr>
        <w:t>41-01-25-1</w:t>
      </w:r>
      <w:r w:rsidRPr="009D7AD4">
        <w:rPr>
          <w:rFonts w:asciiTheme="minorHAnsi" w:hAnsiTheme="minorHAnsi" w:cstheme="minorHAnsi"/>
          <w:szCs w:val="24"/>
        </w:rPr>
        <w:t xml:space="preserve">  od </w:t>
      </w:r>
      <w:r w:rsidR="00D67779" w:rsidRPr="009D7AD4">
        <w:rPr>
          <w:rFonts w:asciiTheme="minorHAnsi" w:hAnsiTheme="minorHAnsi" w:cstheme="minorHAnsi"/>
          <w:szCs w:val="24"/>
        </w:rPr>
        <w:t>1</w:t>
      </w:r>
      <w:r w:rsidRPr="009D7AD4">
        <w:rPr>
          <w:rFonts w:asciiTheme="minorHAnsi" w:hAnsiTheme="minorHAnsi" w:cstheme="minorHAnsi"/>
          <w:szCs w:val="24"/>
        </w:rPr>
        <w:t>.</w:t>
      </w:r>
      <w:r w:rsidR="00D67779" w:rsidRPr="009D7AD4">
        <w:rPr>
          <w:rFonts w:asciiTheme="minorHAnsi" w:hAnsiTheme="minorHAnsi" w:cstheme="minorHAnsi"/>
          <w:szCs w:val="24"/>
        </w:rPr>
        <w:t>12.</w:t>
      </w:r>
      <w:r w:rsidRPr="009D7AD4">
        <w:rPr>
          <w:rFonts w:asciiTheme="minorHAnsi" w:hAnsiTheme="minorHAnsi" w:cstheme="minorHAnsi"/>
          <w:szCs w:val="24"/>
        </w:rPr>
        <w:t>202</w:t>
      </w:r>
      <w:r w:rsidR="00D67779" w:rsidRPr="009D7AD4">
        <w:rPr>
          <w:rFonts w:asciiTheme="minorHAnsi" w:hAnsiTheme="minorHAnsi" w:cstheme="minorHAnsi"/>
          <w:szCs w:val="24"/>
        </w:rPr>
        <w:t>5</w:t>
      </w:r>
      <w:r w:rsidRPr="009D7AD4">
        <w:rPr>
          <w:rFonts w:asciiTheme="minorHAnsi" w:hAnsiTheme="minorHAnsi" w:cstheme="minorHAnsi"/>
          <w:szCs w:val="24"/>
        </w:rPr>
        <w:t>. godine.</w:t>
      </w:r>
    </w:p>
    <w:p w:rsidR="00B4200F" w:rsidRPr="009D7AD4" w:rsidRDefault="00B4200F" w:rsidP="009D7AD4">
      <w:pPr>
        <w:pStyle w:val="Odlomakpopisa"/>
        <w:widowControl w:val="0"/>
        <w:numPr>
          <w:ilvl w:val="0"/>
          <w:numId w:val="24"/>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Sastavni dio ovog Pravilnika čini:</w:t>
      </w:r>
    </w:p>
    <w:p w:rsidR="00B4200F" w:rsidRPr="009D7AD4" w:rsidRDefault="00B4200F" w:rsidP="001A6949">
      <w:pPr>
        <w:pStyle w:val="Odlomakpopisa"/>
        <w:widowControl w:val="0"/>
        <w:numPr>
          <w:ilvl w:val="0"/>
          <w:numId w:val="12"/>
        </w:numPr>
        <w:autoSpaceDE w:val="0"/>
        <w:autoSpaceDN w:val="0"/>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Obrazac - Zahtjev za pokretanje postupaka nabave (ZPPN obrazac)</w:t>
      </w:r>
    </w:p>
    <w:p w:rsidR="007A6EEB" w:rsidRPr="009D7AD4" w:rsidRDefault="007A6EEB" w:rsidP="001A6949">
      <w:pPr>
        <w:spacing w:after="24" w:line="276" w:lineRule="auto"/>
        <w:ind w:left="0" w:right="0" w:firstLine="0"/>
        <w:jc w:val="left"/>
        <w:rPr>
          <w:rFonts w:asciiTheme="minorHAnsi" w:hAnsiTheme="minorHAnsi" w:cstheme="minorHAnsi"/>
          <w:b/>
          <w:szCs w:val="24"/>
        </w:rPr>
      </w:pPr>
    </w:p>
    <w:p w:rsidR="007A6EEB" w:rsidRPr="009D7AD4" w:rsidRDefault="00D42AEB" w:rsidP="001A6949">
      <w:pPr>
        <w:spacing w:after="16" w:line="276" w:lineRule="auto"/>
        <w:ind w:left="0" w:right="0" w:firstLine="0"/>
        <w:jc w:val="left"/>
        <w:rPr>
          <w:rFonts w:asciiTheme="minorHAnsi" w:hAnsiTheme="minorHAnsi" w:cstheme="minorHAnsi"/>
          <w:szCs w:val="24"/>
        </w:rPr>
      </w:pPr>
      <w:r w:rsidRPr="009D7AD4">
        <w:rPr>
          <w:rFonts w:asciiTheme="minorHAnsi" w:hAnsiTheme="minorHAnsi" w:cstheme="minorHAnsi"/>
          <w:b/>
          <w:szCs w:val="24"/>
        </w:rPr>
        <w:t xml:space="preserve"> </w:t>
      </w:r>
    </w:p>
    <w:p w:rsidR="007A6EEB" w:rsidRPr="009D7AD4" w:rsidRDefault="00D42AEB" w:rsidP="001A6949">
      <w:pPr>
        <w:spacing w:after="0" w:line="276" w:lineRule="auto"/>
        <w:ind w:left="0" w:right="811" w:firstLine="0"/>
        <w:jc w:val="right"/>
        <w:rPr>
          <w:rFonts w:asciiTheme="minorHAnsi" w:hAnsiTheme="minorHAnsi" w:cstheme="minorHAnsi"/>
          <w:szCs w:val="24"/>
        </w:rPr>
      </w:pPr>
      <w:r w:rsidRPr="009D7AD4">
        <w:rPr>
          <w:rFonts w:asciiTheme="minorHAnsi" w:hAnsiTheme="minorHAnsi" w:cstheme="minorHAnsi"/>
          <w:b/>
          <w:szCs w:val="24"/>
        </w:rPr>
        <w:t xml:space="preserve">        </w:t>
      </w:r>
      <w:r w:rsidRPr="009D7AD4">
        <w:rPr>
          <w:rFonts w:asciiTheme="minorHAnsi" w:hAnsiTheme="minorHAnsi" w:cstheme="minorHAnsi"/>
          <w:szCs w:val="24"/>
        </w:rPr>
        <w:t xml:space="preserve">Predsjednica Školskog odbora:  </w:t>
      </w:r>
    </w:p>
    <w:p w:rsidR="007A6EEB" w:rsidRPr="009D7AD4" w:rsidRDefault="00EA7129" w:rsidP="001A6949">
      <w:pPr>
        <w:spacing w:line="276" w:lineRule="auto"/>
        <w:ind w:left="4243" w:right="778" w:firstLine="713"/>
        <w:jc w:val="center"/>
        <w:rPr>
          <w:rFonts w:asciiTheme="minorHAnsi" w:hAnsiTheme="minorHAnsi" w:cstheme="minorHAnsi"/>
          <w:szCs w:val="24"/>
        </w:rPr>
      </w:pPr>
      <w:r w:rsidRPr="009D7AD4">
        <w:rPr>
          <w:rFonts w:asciiTheme="minorHAnsi" w:hAnsiTheme="minorHAnsi" w:cstheme="minorHAnsi"/>
          <w:szCs w:val="24"/>
        </w:rPr>
        <w:t xml:space="preserve">   </w:t>
      </w:r>
      <w:r w:rsidR="00AE216C" w:rsidRPr="009D7AD4">
        <w:rPr>
          <w:rFonts w:asciiTheme="minorHAnsi" w:hAnsiTheme="minorHAnsi" w:cstheme="minorHAnsi"/>
          <w:szCs w:val="24"/>
        </w:rPr>
        <w:tab/>
      </w:r>
      <w:r w:rsidR="001A6949" w:rsidRPr="009D7AD4">
        <w:rPr>
          <w:rFonts w:asciiTheme="minorHAnsi" w:hAnsiTheme="minorHAnsi" w:cstheme="minorHAnsi"/>
          <w:szCs w:val="24"/>
        </w:rPr>
        <w:t xml:space="preserve">    </w:t>
      </w:r>
      <w:r w:rsidR="009D7AD4" w:rsidRPr="009D7AD4">
        <w:rPr>
          <w:rFonts w:asciiTheme="minorHAnsi" w:hAnsiTheme="minorHAnsi" w:cstheme="minorHAnsi"/>
          <w:szCs w:val="24"/>
        </w:rPr>
        <w:t xml:space="preserve"> </w:t>
      </w:r>
      <w:r w:rsidR="001A6949" w:rsidRPr="009D7AD4">
        <w:rPr>
          <w:rFonts w:asciiTheme="minorHAnsi" w:hAnsiTheme="minorHAnsi" w:cstheme="minorHAnsi"/>
          <w:szCs w:val="24"/>
        </w:rPr>
        <w:t xml:space="preserve"> </w:t>
      </w:r>
      <w:proofErr w:type="spellStart"/>
      <w:r w:rsidRPr="009D7AD4">
        <w:rPr>
          <w:rFonts w:asciiTheme="minorHAnsi" w:hAnsiTheme="minorHAnsi" w:cstheme="minorHAnsi"/>
          <w:szCs w:val="24"/>
        </w:rPr>
        <w:t>Svijetlana</w:t>
      </w:r>
      <w:proofErr w:type="spellEnd"/>
      <w:r w:rsidRPr="009D7AD4">
        <w:rPr>
          <w:rFonts w:asciiTheme="minorHAnsi" w:hAnsiTheme="minorHAnsi" w:cstheme="minorHAnsi"/>
          <w:szCs w:val="24"/>
        </w:rPr>
        <w:t xml:space="preserve"> </w:t>
      </w:r>
      <w:proofErr w:type="spellStart"/>
      <w:r w:rsidRPr="009D7AD4">
        <w:rPr>
          <w:rFonts w:asciiTheme="minorHAnsi" w:hAnsiTheme="minorHAnsi" w:cstheme="minorHAnsi"/>
          <w:szCs w:val="24"/>
        </w:rPr>
        <w:t>Vuljanić</w:t>
      </w:r>
      <w:proofErr w:type="spellEnd"/>
      <w:r w:rsidRPr="009D7AD4">
        <w:rPr>
          <w:rFonts w:asciiTheme="minorHAnsi" w:hAnsiTheme="minorHAnsi" w:cstheme="minorHAnsi"/>
          <w:szCs w:val="24"/>
        </w:rPr>
        <w:t>, prof.def.</w:t>
      </w:r>
    </w:p>
    <w:p w:rsidR="00EA7129" w:rsidRPr="009D7AD4" w:rsidRDefault="00EA7129" w:rsidP="001A6949">
      <w:pPr>
        <w:spacing w:after="3" w:line="276" w:lineRule="auto"/>
        <w:ind w:left="-5" w:right="0"/>
        <w:jc w:val="left"/>
        <w:rPr>
          <w:rFonts w:asciiTheme="minorHAnsi" w:hAnsiTheme="minorHAnsi" w:cstheme="minorHAnsi"/>
          <w:i/>
          <w:szCs w:val="24"/>
        </w:rPr>
      </w:pPr>
    </w:p>
    <w:p w:rsidR="007A6EEB" w:rsidRPr="009D7AD4" w:rsidRDefault="00D42AEB" w:rsidP="001A6949">
      <w:pPr>
        <w:spacing w:after="3" w:line="276" w:lineRule="auto"/>
        <w:ind w:left="-5" w:right="0"/>
        <w:jc w:val="left"/>
        <w:rPr>
          <w:rFonts w:asciiTheme="minorHAnsi" w:hAnsiTheme="minorHAnsi" w:cstheme="minorHAnsi"/>
          <w:szCs w:val="24"/>
        </w:rPr>
      </w:pPr>
      <w:r w:rsidRPr="009D7AD4">
        <w:rPr>
          <w:rFonts w:asciiTheme="minorHAnsi" w:hAnsiTheme="minorHAnsi" w:cstheme="minorHAnsi"/>
          <w:szCs w:val="24"/>
        </w:rPr>
        <w:t xml:space="preserve">KLASA: </w:t>
      </w:r>
    </w:p>
    <w:p w:rsidR="007A6EEB" w:rsidRPr="009D7AD4" w:rsidRDefault="00D42AEB" w:rsidP="001A6949">
      <w:pPr>
        <w:spacing w:after="3" w:line="276" w:lineRule="auto"/>
        <w:ind w:left="-5" w:right="6500"/>
        <w:jc w:val="left"/>
        <w:rPr>
          <w:rFonts w:asciiTheme="minorHAnsi" w:hAnsiTheme="minorHAnsi" w:cstheme="minorHAnsi"/>
          <w:szCs w:val="24"/>
        </w:rPr>
      </w:pPr>
      <w:r w:rsidRPr="009D7AD4">
        <w:rPr>
          <w:rFonts w:asciiTheme="minorHAnsi" w:hAnsiTheme="minorHAnsi" w:cstheme="minorHAnsi"/>
          <w:szCs w:val="24"/>
        </w:rPr>
        <w:t xml:space="preserve">URBROJ: </w:t>
      </w:r>
    </w:p>
    <w:p w:rsidR="00EA7129" w:rsidRPr="009D7AD4" w:rsidRDefault="00EA7129" w:rsidP="001A6949">
      <w:pPr>
        <w:spacing w:after="3" w:line="276" w:lineRule="auto"/>
        <w:ind w:left="-5" w:right="6500"/>
        <w:jc w:val="left"/>
        <w:rPr>
          <w:rFonts w:asciiTheme="minorHAnsi" w:hAnsiTheme="minorHAnsi" w:cstheme="minorHAnsi"/>
          <w:szCs w:val="24"/>
        </w:rPr>
      </w:pPr>
      <w:r w:rsidRPr="009D7AD4">
        <w:rPr>
          <w:rFonts w:asciiTheme="minorHAnsi" w:hAnsiTheme="minorHAnsi" w:cstheme="minorHAnsi"/>
          <w:szCs w:val="24"/>
        </w:rPr>
        <w:t xml:space="preserve">U Karlovcu, </w:t>
      </w:r>
    </w:p>
    <w:p w:rsidR="00AE216C" w:rsidRPr="009D7AD4" w:rsidRDefault="00AE216C" w:rsidP="001A6949">
      <w:pPr>
        <w:spacing w:line="276" w:lineRule="auto"/>
        <w:ind w:left="0" w:firstLine="0"/>
        <w:rPr>
          <w:rFonts w:asciiTheme="minorHAnsi" w:hAnsiTheme="minorHAnsi" w:cstheme="minorHAnsi"/>
          <w:b/>
          <w:bCs/>
          <w:szCs w:val="24"/>
        </w:rPr>
      </w:pPr>
    </w:p>
    <w:p w:rsidR="00AE216C" w:rsidRPr="009D7AD4" w:rsidRDefault="00AE216C" w:rsidP="001A6949">
      <w:pPr>
        <w:spacing w:line="276" w:lineRule="auto"/>
        <w:rPr>
          <w:rFonts w:asciiTheme="minorHAnsi" w:hAnsiTheme="minorHAnsi" w:cstheme="minorHAnsi"/>
          <w:b/>
          <w:bCs/>
          <w:szCs w:val="24"/>
        </w:rPr>
      </w:pPr>
    </w:p>
    <w:p w:rsidR="00AE216C" w:rsidRPr="009D7AD4" w:rsidRDefault="00AE216C" w:rsidP="001A6949">
      <w:pPr>
        <w:spacing w:line="276" w:lineRule="auto"/>
        <w:rPr>
          <w:rFonts w:asciiTheme="minorHAnsi" w:hAnsiTheme="minorHAnsi" w:cstheme="minorHAnsi"/>
          <w:b/>
          <w:bCs/>
          <w:szCs w:val="24"/>
        </w:rPr>
      </w:pPr>
    </w:p>
    <w:p w:rsidR="001A6949" w:rsidRPr="009D7AD4" w:rsidRDefault="001A6949">
      <w:pPr>
        <w:spacing w:after="160" w:line="259" w:lineRule="auto"/>
        <w:ind w:left="0" w:right="0" w:firstLine="0"/>
        <w:jc w:val="left"/>
        <w:rPr>
          <w:rFonts w:asciiTheme="minorHAnsi" w:hAnsiTheme="minorHAnsi" w:cstheme="minorHAnsi"/>
          <w:b/>
          <w:bCs/>
          <w:szCs w:val="24"/>
        </w:rPr>
      </w:pPr>
      <w:r w:rsidRPr="009D7AD4">
        <w:rPr>
          <w:rFonts w:asciiTheme="minorHAnsi" w:hAnsiTheme="minorHAnsi" w:cstheme="minorHAnsi"/>
          <w:b/>
          <w:bCs/>
          <w:szCs w:val="24"/>
        </w:rPr>
        <w:br w:type="page"/>
      </w:r>
    </w:p>
    <w:p w:rsidR="00AE216C" w:rsidRPr="009D7AD4" w:rsidRDefault="00AE216C" w:rsidP="001A6949">
      <w:pPr>
        <w:spacing w:line="276" w:lineRule="auto"/>
        <w:rPr>
          <w:rFonts w:asciiTheme="minorHAnsi" w:hAnsiTheme="minorHAnsi" w:cstheme="minorHAnsi"/>
          <w:b/>
          <w:bCs/>
          <w:szCs w:val="24"/>
        </w:rPr>
      </w:pPr>
      <w:r w:rsidRPr="009D7AD4">
        <w:rPr>
          <w:rFonts w:asciiTheme="minorHAnsi" w:hAnsiTheme="minorHAnsi" w:cstheme="minorHAnsi"/>
          <w:b/>
          <w:bCs/>
          <w:szCs w:val="24"/>
        </w:rPr>
        <w:lastRenderedPageBreak/>
        <w:t>Prilog 1: Obrazac - Zahtjev za pokretanje postupaka nabave (ZPPN obrazac)</w:t>
      </w:r>
    </w:p>
    <w:p w:rsidR="00AE216C" w:rsidRPr="009D7AD4" w:rsidRDefault="00AE216C" w:rsidP="001A6949">
      <w:pPr>
        <w:spacing w:line="276" w:lineRule="auto"/>
        <w:rPr>
          <w:rFonts w:asciiTheme="minorHAnsi" w:hAnsiTheme="minorHAnsi" w:cstheme="minorHAnsi"/>
          <w:b/>
          <w:bCs/>
          <w:iCs/>
          <w:szCs w:val="24"/>
        </w:rPr>
      </w:pPr>
      <w:r w:rsidRPr="009D7AD4">
        <w:rPr>
          <w:rFonts w:asciiTheme="minorHAnsi" w:hAnsiTheme="minorHAnsi" w:cstheme="minorHAnsi"/>
          <w:b/>
          <w:bCs/>
          <w:iCs/>
          <w:szCs w:val="24"/>
          <w:lang w:val="de-DE"/>
        </w:rPr>
        <w:t>KLASA</w:t>
      </w:r>
      <w:r w:rsidRPr="009D7AD4">
        <w:rPr>
          <w:rFonts w:asciiTheme="minorHAnsi" w:hAnsiTheme="minorHAnsi" w:cstheme="minorHAnsi"/>
          <w:b/>
          <w:bCs/>
          <w:iCs/>
          <w:szCs w:val="24"/>
        </w:rPr>
        <w:t xml:space="preserve">: </w:t>
      </w:r>
    </w:p>
    <w:p w:rsidR="00AE216C" w:rsidRPr="009D7AD4" w:rsidRDefault="00AE216C" w:rsidP="001A6949">
      <w:pPr>
        <w:spacing w:line="276" w:lineRule="auto"/>
        <w:rPr>
          <w:rFonts w:asciiTheme="minorHAnsi" w:hAnsiTheme="minorHAnsi" w:cstheme="minorHAnsi"/>
          <w:b/>
          <w:bCs/>
          <w:iCs/>
          <w:szCs w:val="24"/>
        </w:rPr>
      </w:pPr>
      <w:r w:rsidRPr="009D7AD4">
        <w:rPr>
          <w:rFonts w:asciiTheme="minorHAnsi" w:hAnsiTheme="minorHAnsi" w:cstheme="minorHAnsi"/>
          <w:b/>
          <w:bCs/>
          <w:iCs/>
          <w:szCs w:val="24"/>
          <w:lang w:val="de-DE"/>
        </w:rPr>
        <w:t>URBROJ</w:t>
      </w:r>
      <w:r w:rsidRPr="009D7AD4">
        <w:rPr>
          <w:rFonts w:asciiTheme="minorHAnsi" w:hAnsiTheme="minorHAnsi" w:cstheme="minorHAnsi"/>
          <w:b/>
          <w:bCs/>
          <w:iCs/>
          <w:szCs w:val="24"/>
        </w:rPr>
        <w:t xml:space="preserve">: </w:t>
      </w:r>
    </w:p>
    <w:p w:rsidR="00AE216C" w:rsidRPr="009D7AD4" w:rsidRDefault="00AE216C" w:rsidP="001A6949">
      <w:pPr>
        <w:spacing w:line="276" w:lineRule="auto"/>
        <w:rPr>
          <w:rFonts w:asciiTheme="minorHAnsi" w:hAnsiTheme="minorHAnsi" w:cstheme="minorHAnsi"/>
          <w:iCs/>
          <w:szCs w:val="24"/>
        </w:rPr>
      </w:pPr>
      <w:bookmarkStart w:id="1" w:name="_GoBack"/>
      <w:r w:rsidRPr="009D7AD4">
        <w:rPr>
          <w:rFonts w:asciiTheme="minorHAnsi" w:hAnsiTheme="minorHAnsi" w:cstheme="minorHAnsi"/>
          <w:iCs/>
          <w:szCs w:val="24"/>
        </w:rPr>
        <w:t>Karlova</w:t>
      </w:r>
      <w:bookmarkEnd w:id="1"/>
      <w:r w:rsidRPr="009D7AD4">
        <w:rPr>
          <w:rFonts w:asciiTheme="minorHAnsi" w:hAnsiTheme="minorHAnsi" w:cstheme="minorHAnsi"/>
          <w:iCs/>
          <w:szCs w:val="24"/>
        </w:rPr>
        <w:t>c, ________________</w:t>
      </w:r>
    </w:p>
    <w:p w:rsidR="00AE216C" w:rsidRPr="009D7AD4" w:rsidRDefault="00AE216C" w:rsidP="001A6949">
      <w:pPr>
        <w:spacing w:line="276" w:lineRule="auto"/>
        <w:ind w:left="0" w:firstLine="0"/>
        <w:rPr>
          <w:rFonts w:asciiTheme="minorHAnsi" w:hAnsiTheme="minorHAnsi" w:cstheme="minorHAnsi"/>
          <w:b/>
          <w:szCs w:val="24"/>
        </w:rPr>
      </w:pPr>
      <w:r w:rsidRPr="009D7AD4">
        <w:rPr>
          <w:rFonts w:asciiTheme="minorHAnsi" w:hAnsiTheme="minorHAnsi" w:cstheme="minorHAnsi"/>
          <w:b/>
          <w:bCs/>
          <w:szCs w:val="24"/>
        </w:rPr>
        <w:tab/>
      </w:r>
      <w:r w:rsidRPr="009D7AD4">
        <w:rPr>
          <w:rFonts w:asciiTheme="minorHAnsi" w:hAnsiTheme="minorHAnsi" w:cstheme="minorHAnsi"/>
          <w:b/>
          <w:bCs/>
          <w:szCs w:val="24"/>
        </w:rPr>
        <w:tab/>
      </w:r>
      <w:r w:rsidRPr="009D7AD4">
        <w:rPr>
          <w:rFonts w:asciiTheme="minorHAnsi" w:hAnsiTheme="minorHAnsi" w:cstheme="minorHAnsi"/>
          <w:b/>
          <w:bCs/>
          <w:szCs w:val="24"/>
        </w:rPr>
        <w:tab/>
      </w:r>
      <w:r w:rsidRPr="009D7AD4">
        <w:rPr>
          <w:rFonts w:asciiTheme="minorHAnsi" w:hAnsiTheme="minorHAnsi" w:cstheme="minorHAnsi"/>
          <w:b/>
          <w:bCs/>
          <w:szCs w:val="24"/>
        </w:rPr>
        <w:tab/>
      </w:r>
      <w:r w:rsidRPr="009D7AD4">
        <w:rPr>
          <w:rFonts w:asciiTheme="minorHAnsi" w:hAnsiTheme="minorHAnsi" w:cstheme="minorHAnsi"/>
          <w:b/>
          <w:bCs/>
          <w:szCs w:val="24"/>
        </w:rPr>
        <w:tab/>
      </w:r>
      <w:r w:rsidRPr="009D7AD4">
        <w:rPr>
          <w:rFonts w:asciiTheme="minorHAnsi" w:hAnsiTheme="minorHAnsi" w:cstheme="minorHAnsi"/>
          <w:b/>
          <w:bCs/>
          <w:szCs w:val="24"/>
        </w:rPr>
        <w:tab/>
      </w:r>
    </w:p>
    <w:p w:rsidR="00AE216C" w:rsidRPr="009D7AD4" w:rsidRDefault="00AE216C" w:rsidP="001A6949">
      <w:pPr>
        <w:spacing w:line="276" w:lineRule="auto"/>
        <w:rPr>
          <w:rFonts w:asciiTheme="minorHAnsi" w:hAnsiTheme="minorHAnsi" w:cstheme="minorHAnsi"/>
          <w:b/>
          <w:bCs/>
          <w:i/>
          <w:szCs w:val="24"/>
        </w:rPr>
      </w:pPr>
      <w:r w:rsidRPr="009D7AD4">
        <w:rPr>
          <w:rFonts w:asciiTheme="minorHAnsi" w:hAnsiTheme="minorHAnsi" w:cstheme="minorHAnsi"/>
          <w:b/>
          <w:bCs/>
          <w:szCs w:val="24"/>
        </w:rPr>
        <w:t>Predmet: Zahtjev za pokretanje postupka nabave</w:t>
      </w:r>
      <w:r w:rsidR="001A6949" w:rsidRPr="009D7AD4">
        <w:rPr>
          <w:rFonts w:asciiTheme="minorHAnsi" w:hAnsiTheme="minorHAnsi" w:cstheme="minorHAnsi"/>
          <w:b/>
          <w:bCs/>
          <w:szCs w:val="24"/>
        </w:rPr>
        <w:t xml:space="preserve"> </w:t>
      </w:r>
      <w:r w:rsidRPr="009D7AD4">
        <w:rPr>
          <w:rFonts w:asciiTheme="minorHAnsi" w:hAnsiTheme="minorHAnsi" w:cstheme="minorHAnsi"/>
          <w:b/>
          <w:bCs/>
          <w:szCs w:val="24"/>
        </w:rPr>
        <w:t>________________________________________</w:t>
      </w:r>
    </w:p>
    <w:p w:rsidR="00AE216C" w:rsidRPr="009D7AD4" w:rsidRDefault="00AE216C" w:rsidP="001A6949">
      <w:pPr>
        <w:numPr>
          <w:ilvl w:val="0"/>
          <w:numId w:val="31"/>
        </w:numPr>
        <w:spacing w:after="0" w:line="276" w:lineRule="auto"/>
        <w:ind w:right="0"/>
        <w:rPr>
          <w:rFonts w:asciiTheme="minorHAnsi" w:hAnsiTheme="minorHAnsi" w:cstheme="minorHAnsi"/>
          <w:b/>
          <w:bCs/>
          <w:i/>
          <w:iCs/>
          <w:szCs w:val="24"/>
        </w:rPr>
      </w:pPr>
      <w:r w:rsidRPr="009D7AD4">
        <w:rPr>
          <w:rFonts w:asciiTheme="minorHAnsi" w:hAnsiTheme="minorHAnsi" w:cstheme="minorHAnsi"/>
          <w:b/>
          <w:bCs/>
          <w:i/>
          <w:iCs/>
          <w:szCs w:val="24"/>
        </w:rPr>
        <w:t>dostavlja se</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Naziv predmeta nabave: ____________________________________________ (iz Plana nabave)</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Evidencijski broj nabave: ____________________________________________ (iz Plana nabave)</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Brojčana oznaka predmeta nabave iz Jedinstvenog rječnika javne nabave (CPV) _______ (iz Plana nabave)</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Procijenjena vrijednost (bez PDV-a): ___________________________________ (iz Plana nabave)</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Rok početka i završetka isporuke roba/pružanja usluge/izvršenja radova: ___________________________</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Dinamika isporuke roba/pružanja usluge/izvršenja radova: ______________________________________</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Mjesto isporuke roba/pružanja usluge/izvršenja radova: ________________________________________</w:t>
      </w:r>
    </w:p>
    <w:p w:rsidR="00AE216C"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Rok, način i uvjeti plaćanja: ________________________________________________________________</w:t>
      </w:r>
    </w:p>
    <w:p w:rsidR="001A6949"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 xml:space="preserve">Opis predmeta nabave: </w:t>
      </w:r>
      <w:r w:rsidR="001A6949" w:rsidRPr="009D7AD4">
        <w:rPr>
          <w:rFonts w:asciiTheme="minorHAnsi" w:hAnsiTheme="minorHAnsi" w:cstheme="minorHAnsi"/>
          <w:bCs/>
          <w:szCs w:val="24"/>
        </w:rPr>
        <w:t>________________________________________________________________</w:t>
      </w:r>
    </w:p>
    <w:p w:rsidR="001A6949"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 xml:space="preserve">Količina predmeta nabave: </w:t>
      </w:r>
      <w:r w:rsidR="001A6949" w:rsidRPr="009D7AD4">
        <w:rPr>
          <w:rFonts w:asciiTheme="minorHAnsi" w:hAnsiTheme="minorHAnsi" w:cstheme="minorHAnsi"/>
          <w:bCs/>
          <w:szCs w:val="24"/>
        </w:rPr>
        <w:t>________________________________________________________________</w:t>
      </w:r>
    </w:p>
    <w:p w:rsidR="001A6949"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 xml:space="preserve">Tehnički uvjeti (ukoliko postoje): </w:t>
      </w:r>
      <w:r w:rsidR="001A6949" w:rsidRPr="009D7AD4">
        <w:rPr>
          <w:rFonts w:asciiTheme="minorHAnsi" w:hAnsiTheme="minorHAnsi" w:cstheme="minorHAnsi"/>
          <w:bCs/>
          <w:szCs w:val="24"/>
        </w:rPr>
        <w:t>________________________________________________________________</w:t>
      </w:r>
    </w:p>
    <w:p w:rsidR="001A6949"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szCs w:val="24"/>
        </w:rPr>
        <w:t xml:space="preserve">Troškovnik i Prilozi (ukoliko postoje): </w:t>
      </w:r>
      <w:r w:rsidR="001A6949" w:rsidRPr="009D7AD4">
        <w:rPr>
          <w:rFonts w:asciiTheme="minorHAnsi" w:hAnsiTheme="minorHAnsi" w:cstheme="minorHAnsi"/>
          <w:bCs/>
          <w:szCs w:val="24"/>
        </w:rPr>
        <w:t>________________________________________________________________</w:t>
      </w:r>
    </w:p>
    <w:p w:rsidR="001A6949" w:rsidRPr="009D7AD4" w:rsidRDefault="00AE216C" w:rsidP="001A6949">
      <w:pPr>
        <w:pStyle w:val="Odlomakpopisa"/>
        <w:numPr>
          <w:ilvl w:val="0"/>
          <w:numId w:val="32"/>
        </w:numPr>
        <w:spacing w:after="0" w:line="276" w:lineRule="auto"/>
        <w:ind w:right="0"/>
        <w:jc w:val="left"/>
        <w:rPr>
          <w:rFonts w:asciiTheme="minorHAnsi" w:hAnsiTheme="minorHAnsi" w:cstheme="minorHAnsi"/>
          <w:bCs/>
          <w:szCs w:val="24"/>
        </w:rPr>
      </w:pPr>
      <w:r w:rsidRPr="009D7AD4">
        <w:rPr>
          <w:rFonts w:asciiTheme="minorHAnsi" w:hAnsiTheme="minorHAnsi" w:cstheme="minorHAnsi"/>
          <w:bCs/>
          <w:szCs w:val="24"/>
        </w:rPr>
        <w:t xml:space="preserve">Ostali elementi ukoliko postoje, ovisno i predmetu nabave: </w:t>
      </w:r>
      <w:r w:rsidR="001A6949" w:rsidRPr="009D7AD4">
        <w:rPr>
          <w:rFonts w:asciiTheme="minorHAnsi" w:hAnsiTheme="minorHAnsi" w:cstheme="minorHAnsi"/>
          <w:bCs/>
          <w:szCs w:val="24"/>
        </w:rPr>
        <w:t>________________________________________________________________</w:t>
      </w:r>
    </w:p>
    <w:p w:rsidR="001A6949" w:rsidRPr="009D7AD4" w:rsidRDefault="001A6949" w:rsidP="001A6949">
      <w:pPr>
        <w:pStyle w:val="Odlomakpopisa"/>
        <w:spacing w:before="120" w:after="0" w:line="276" w:lineRule="auto"/>
        <w:ind w:left="6480" w:right="0" w:firstLine="0"/>
        <w:jc w:val="left"/>
        <w:rPr>
          <w:rFonts w:asciiTheme="minorHAnsi" w:hAnsiTheme="minorHAnsi" w:cstheme="minorHAnsi"/>
          <w:b/>
          <w:szCs w:val="24"/>
        </w:rPr>
      </w:pPr>
    </w:p>
    <w:p w:rsidR="00AE216C" w:rsidRPr="009D7AD4" w:rsidRDefault="00AE216C" w:rsidP="001A6949">
      <w:pPr>
        <w:pStyle w:val="Odlomakpopisa"/>
        <w:spacing w:before="120" w:after="0" w:line="276" w:lineRule="auto"/>
        <w:ind w:left="6480" w:right="0" w:firstLine="0"/>
        <w:jc w:val="left"/>
        <w:rPr>
          <w:rFonts w:asciiTheme="minorHAnsi" w:hAnsiTheme="minorHAnsi" w:cstheme="minorHAnsi"/>
          <w:b/>
          <w:szCs w:val="24"/>
        </w:rPr>
      </w:pPr>
      <w:r w:rsidRPr="009D7AD4">
        <w:rPr>
          <w:rFonts w:asciiTheme="minorHAnsi" w:hAnsiTheme="minorHAnsi" w:cstheme="minorHAnsi"/>
          <w:b/>
          <w:szCs w:val="24"/>
        </w:rPr>
        <w:t xml:space="preserve">                   </w:t>
      </w:r>
      <w:r w:rsidR="002B45C1" w:rsidRPr="009D7AD4">
        <w:rPr>
          <w:rFonts w:asciiTheme="minorHAnsi" w:hAnsiTheme="minorHAnsi" w:cstheme="minorHAnsi"/>
          <w:b/>
          <w:szCs w:val="24"/>
        </w:rPr>
        <w:t>Ravnatelj</w:t>
      </w:r>
    </w:p>
    <w:p w:rsidR="00AE216C" w:rsidRPr="009D7AD4" w:rsidRDefault="00AE216C" w:rsidP="001A6949">
      <w:pPr>
        <w:spacing w:line="276" w:lineRule="auto"/>
        <w:jc w:val="right"/>
        <w:rPr>
          <w:rFonts w:asciiTheme="minorHAnsi" w:hAnsiTheme="minorHAnsi" w:cstheme="minorHAnsi"/>
          <w:szCs w:val="24"/>
        </w:rPr>
      </w:pPr>
      <w:r w:rsidRPr="009D7AD4">
        <w:rPr>
          <w:rFonts w:asciiTheme="minorHAnsi" w:hAnsiTheme="minorHAnsi" w:cstheme="minorHAnsi"/>
          <w:b/>
          <w:szCs w:val="24"/>
        </w:rPr>
        <w:t>________________________________</w:t>
      </w:r>
    </w:p>
    <w:p w:rsidR="00AE216C" w:rsidRPr="009D7AD4" w:rsidRDefault="00AE216C" w:rsidP="001A6949">
      <w:pPr>
        <w:spacing w:after="240" w:line="276" w:lineRule="auto"/>
        <w:rPr>
          <w:rFonts w:asciiTheme="minorHAnsi" w:hAnsiTheme="minorHAnsi" w:cstheme="minorHAnsi"/>
          <w:b/>
          <w:bCs/>
          <w:i/>
          <w:szCs w:val="24"/>
        </w:rPr>
      </w:pPr>
      <w:r w:rsidRPr="009D7AD4">
        <w:rPr>
          <w:rFonts w:asciiTheme="minorHAnsi" w:hAnsiTheme="minorHAnsi" w:cstheme="minorHAnsi"/>
          <w:b/>
          <w:bCs/>
          <w:szCs w:val="24"/>
        </w:rPr>
        <w:t>Dostaviti:</w:t>
      </w:r>
    </w:p>
    <w:p w:rsidR="00AE216C" w:rsidRPr="009D7AD4" w:rsidRDefault="00AE216C" w:rsidP="001A6949">
      <w:pPr>
        <w:pStyle w:val="Odlomakpopisa"/>
        <w:numPr>
          <w:ilvl w:val="0"/>
          <w:numId w:val="33"/>
        </w:numPr>
        <w:spacing w:after="0" w:line="276" w:lineRule="auto"/>
        <w:ind w:right="0"/>
        <w:contextualSpacing w:val="0"/>
        <w:rPr>
          <w:rFonts w:asciiTheme="minorHAnsi" w:hAnsiTheme="minorHAnsi" w:cstheme="minorHAnsi"/>
          <w:szCs w:val="24"/>
        </w:rPr>
      </w:pPr>
      <w:r w:rsidRPr="009D7AD4">
        <w:rPr>
          <w:rFonts w:asciiTheme="minorHAnsi" w:hAnsiTheme="minorHAnsi" w:cstheme="minorHAnsi"/>
          <w:szCs w:val="24"/>
        </w:rPr>
        <w:t>Naslovu</w:t>
      </w:r>
    </w:p>
    <w:p w:rsidR="001A6949" w:rsidRPr="009D7AD4" w:rsidRDefault="00AE216C" w:rsidP="001A6949">
      <w:pPr>
        <w:numPr>
          <w:ilvl w:val="0"/>
          <w:numId w:val="33"/>
        </w:numPr>
        <w:spacing w:after="0" w:line="276" w:lineRule="auto"/>
        <w:ind w:right="0"/>
        <w:rPr>
          <w:rFonts w:asciiTheme="minorHAnsi" w:hAnsiTheme="minorHAnsi" w:cstheme="minorHAnsi"/>
          <w:szCs w:val="24"/>
        </w:rPr>
      </w:pPr>
      <w:r w:rsidRPr="009D7AD4">
        <w:rPr>
          <w:rFonts w:asciiTheme="minorHAnsi" w:hAnsiTheme="minorHAnsi" w:cstheme="minorHAnsi"/>
          <w:szCs w:val="24"/>
        </w:rPr>
        <w:t>Pismohrana</w:t>
      </w:r>
    </w:p>
    <w:p w:rsidR="001A6949" w:rsidRPr="009D7AD4" w:rsidRDefault="001A6949" w:rsidP="001A6949">
      <w:pPr>
        <w:spacing w:after="0" w:line="276" w:lineRule="auto"/>
        <w:ind w:left="360" w:right="0" w:firstLine="0"/>
        <w:rPr>
          <w:rFonts w:asciiTheme="minorHAnsi" w:hAnsiTheme="minorHAnsi" w:cstheme="minorHAnsi"/>
          <w:szCs w:val="24"/>
        </w:rPr>
      </w:pPr>
    </w:p>
    <w:p w:rsidR="00AE216C" w:rsidRPr="009D7AD4" w:rsidRDefault="00AE216C" w:rsidP="001A6949">
      <w:pPr>
        <w:spacing w:after="240" w:line="276" w:lineRule="auto"/>
        <w:rPr>
          <w:rFonts w:asciiTheme="minorHAnsi" w:hAnsiTheme="minorHAnsi" w:cstheme="minorHAnsi"/>
          <w:szCs w:val="24"/>
        </w:rPr>
      </w:pPr>
      <w:r w:rsidRPr="009D7AD4">
        <w:rPr>
          <w:rFonts w:asciiTheme="minorHAnsi" w:hAnsiTheme="minorHAnsi" w:cstheme="minorHAnsi"/>
          <w:b/>
          <w:bCs/>
          <w:szCs w:val="24"/>
        </w:rPr>
        <w:t>Preuzeo:</w:t>
      </w:r>
      <w:r w:rsidRPr="009D7AD4">
        <w:rPr>
          <w:rFonts w:asciiTheme="minorHAnsi" w:hAnsiTheme="minorHAnsi" w:cstheme="minorHAnsi"/>
          <w:szCs w:val="24"/>
        </w:rPr>
        <w:t>___________________</w:t>
      </w:r>
      <w:r w:rsidRPr="009D7AD4">
        <w:rPr>
          <w:rFonts w:asciiTheme="minorHAnsi" w:hAnsiTheme="minorHAnsi" w:cstheme="minorHAnsi"/>
          <w:szCs w:val="24"/>
        </w:rPr>
        <w:tab/>
      </w:r>
      <w:r w:rsidRPr="009D7AD4">
        <w:rPr>
          <w:rFonts w:asciiTheme="minorHAnsi" w:hAnsiTheme="minorHAnsi" w:cstheme="minorHAnsi"/>
          <w:szCs w:val="24"/>
        </w:rPr>
        <w:tab/>
      </w:r>
      <w:r w:rsidRPr="009D7AD4">
        <w:rPr>
          <w:rFonts w:asciiTheme="minorHAnsi" w:hAnsiTheme="minorHAnsi" w:cstheme="minorHAnsi"/>
          <w:szCs w:val="24"/>
        </w:rPr>
        <w:tab/>
      </w:r>
    </w:p>
    <w:p w:rsidR="001A6949" w:rsidRPr="009D7AD4" w:rsidRDefault="00AE216C" w:rsidP="001A6949">
      <w:pPr>
        <w:spacing w:after="240" w:line="276" w:lineRule="auto"/>
        <w:rPr>
          <w:rFonts w:asciiTheme="minorHAnsi" w:hAnsiTheme="minorHAnsi" w:cstheme="minorHAnsi"/>
          <w:szCs w:val="24"/>
        </w:rPr>
      </w:pPr>
      <w:r w:rsidRPr="009D7AD4">
        <w:rPr>
          <w:rFonts w:asciiTheme="minorHAnsi" w:hAnsiTheme="minorHAnsi" w:cstheme="minorHAnsi"/>
          <w:b/>
          <w:bCs/>
          <w:szCs w:val="24"/>
        </w:rPr>
        <w:t>Datum preuzimanja:</w:t>
      </w:r>
      <w:r w:rsidRPr="009D7AD4">
        <w:rPr>
          <w:rFonts w:asciiTheme="minorHAnsi" w:hAnsiTheme="minorHAnsi" w:cstheme="minorHAnsi"/>
          <w:szCs w:val="24"/>
        </w:rPr>
        <w:t>___________</w:t>
      </w:r>
      <w:r w:rsidR="001A6949" w:rsidRPr="009D7AD4">
        <w:rPr>
          <w:rFonts w:asciiTheme="minorHAnsi" w:hAnsiTheme="minorHAnsi" w:cstheme="minorHAnsi"/>
          <w:bCs/>
          <w:szCs w:val="24"/>
        </w:rPr>
        <w:br w:type="page"/>
      </w:r>
    </w:p>
    <w:p w:rsidR="00AE216C" w:rsidRPr="009D7AD4" w:rsidRDefault="00AE216C" w:rsidP="001A6949">
      <w:pPr>
        <w:spacing w:line="276" w:lineRule="auto"/>
        <w:jc w:val="center"/>
        <w:rPr>
          <w:rFonts w:asciiTheme="minorHAnsi" w:hAnsiTheme="minorHAnsi" w:cstheme="minorHAnsi"/>
          <w:szCs w:val="24"/>
        </w:rPr>
      </w:pPr>
      <w:r w:rsidRPr="009D7AD4">
        <w:rPr>
          <w:rFonts w:asciiTheme="minorHAnsi" w:hAnsiTheme="minorHAnsi" w:cstheme="minorHAnsi"/>
          <w:bCs/>
          <w:szCs w:val="24"/>
        </w:rPr>
        <w:lastRenderedPageBreak/>
        <w:t xml:space="preserve">Obrazloženje za skraćeni postupak savjetovanja s javnošću Pravilnika o provedbi postupaka jednostavne nabave </w:t>
      </w:r>
    </w:p>
    <w:p w:rsidR="00AE216C" w:rsidRPr="009D7AD4" w:rsidRDefault="00AE216C" w:rsidP="001A6949">
      <w:pPr>
        <w:spacing w:line="276" w:lineRule="auto"/>
        <w:rPr>
          <w:rFonts w:asciiTheme="minorHAnsi" w:hAnsiTheme="minorHAnsi" w:cstheme="minorHAnsi"/>
          <w:bCs/>
          <w:szCs w:val="24"/>
        </w:rPr>
      </w:pPr>
    </w:p>
    <w:p w:rsidR="00AE216C" w:rsidRPr="009D7AD4" w:rsidRDefault="00AE216C" w:rsidP="001A6949">
      <w:pPr>
        <w:spacing w:line="276" w:lineRule="auto"/>
        <w:rPr>
          <w:rFonts w:asciiTheme="minorHAnsi" w:hAnsiTheme="minorHAnsi" w:cstheme="minorHAnsi"/>
          <w:bCs/>
          <w:szCs w:val="24"/>
        </w:rPr>
      </w:pPr>
    </w:p>
    <w:p w:rsidR="00AE216C" w:rsidRPr="009D7AD4" w:rsidRDefault="00AE216C" w:rsidP="001A6949">
      <w:pPr>
        <w:spacing w:line="276" w:lineRule="auto"/>
        <w:rPr>
          <w:rFonts w:asciiTheme="minorHAnsi" w:hAnsiTheme="minorHAnsi" w:cstheme="minorHAnsi"/>
          <w:szCs w:val="24"/>
        </w:rPr>
      </w:pPr>
      <w:r w:rsidRPr="009D7AD4">
        <w:rPr>
          <w:rFonts w:asciiTheme="minorHAnsi" w:hAnsiTheme="minorHAnsi" w:cstheme="minorHAnsi"/>
          <w:szCs w:val="24"/>
        </w:rPr>
        <w:t xml:space="preserve">Sukladno odredbama Zakona o pravu na pristup informacijama („Narodne novine“, br. 25/13, 85/15 i 69/22), </w:t>
      </w:r>
      <w:r w:rsidR="009D7AD4">
        <w:rPr>
          <w:rFonts w:asciiTheme="minorHAnsi" w:hAnsiTheme="minorHAnsi" w:cstheme="minorHAnsi"/>
          <w:szCs w:val="24"/>
        </w:rPr>
        <w:t>Centar za odgoj i obrazovanje djece i mladeži</w:t>
      </w:r>
      <w:r w:rsidRPr="009D7AD4">
        <w:rPr>
          <w:rFonts w:asciiTheme="minorHAnsi" w:hAnsiTheme="minorHAnsi" w:cstheme="minorHAnsi"/>
          <w:szCs w:val="24"/>
        </w:rPr>
        <w:t xml:space="preserve"> duž</w:t>
      </w:r>
      <w:r w:rsidR="009D7AD4">
        <w:rPr>
          <w:rFonts w:asciiTheme="minorHAnsi" w:hAnsiTheme="minorHAnsi" w:cstheme="minorHAnsi"/>
          <w:szCs w:val="24"/>
        </w:rPr>
        <w:t>a</w:t>
      </w:r>
      <w:r w:rsidRPr="009D7AD4">
        <w:rPr>
          <w:rFonts w:asciiTheme="minorHAnsi" w:hAnsiTheme="minorHAnsi" w:cstheme="minorHAnsi"/>
          <w:szCs w:val="24"/>
        </w:rPr>
        <w:t>n je provesti savjetovanje s javnošću prilikom donošenja općih akata.</w:t>
      </w:r>
    </w:p>
    <w:p w:rsidR="00AE216C" w:rsidRPr="009D7AD4" w:rsidRDefault="00AE216C" w:rsidP="001A6949">
      <w:pPr>
        <w:spacing w:line="276" w:lineRule="auto"/>
        <w:rPr>
          <w:rFonts w:asciiTheme="minorHAnsi" w:hAnsiTheme="minorHAnsi" w:cstheme="minorHAnsi"/>
          <w:szCs w:val="24"/>
        </w:rPr>
      </w:pPr>
      <w:r w:rsidRPr="009D7AD4">
        <w:rPr>
          <w:rFonts w:asciiTheme="minorHAnsi" w:hAnsiTheme="minorHAnsi" w:cstheme="minorHAnsi"/>
          <w:szCs w:val="24"/>
        </w:rPr>
        <w:t xml:space="preserve"> </w:t>
      </w:r>
    </w:p>
    <w:p w:rsidR="00AE216C" w:rsidRPr="009D7AD4" w:rsidRDefault="00AE216C" w:rsidP="001A6949">
      <w:pPr>
        <w:spacing w:line="276" w:lineRule="auto"/>
        <w:rPr>
          <w:rFonts w:asciiTheme="minorHAnsi" w:hAnsiTheme="minorHAnsi" w:cstheme="minorHAnsi"/>
          <w:szCs w:val="24"/>
        </w:rPr>
      </w:pPr>
      <w:r w:rsidRPr="009D7AD4">
        <w:rPr>
          <w:rFonts w:asciiTheme="minorHAnsi" w:hAnsiTheme="minorHAnsi" w:cstheme="minorHAnsi"/>
          <w:szCs w:val="24"/>
        </w:rPr>
        <w:t>Međutim, u ovom slučaju predlaže se provođenje skraćenog postupka savjetovanja s javnošću za Nacrt Pravilnika o provedbi postupaka jednostavne nabave i to u trajanju od 1</w:t>
      </w:r>
      <w:r w:rsidR="009D7AD4">
        <w:rPr>
          <w:rFonts w:asciiTheme="minorHAnsi" w:hAnsiTheme="minorHAnsi" w:cstheme="minorHAnsi"/>
          <w:szCs w:val="24"/>
        </w:rPr>
        <w:t>0</w:t>
      </w:r>
      <w:r w:rsidRPr="009D7AD4">
        <w:rPr>
          <w:rFonts w:asciiTheme="minorHAnsi" w:hAnsiTheme="minorHAnsi" w:cstheme="minorHAnsi"/>
          <w:szCs w:val="24"/>
        </w:rPr>
        <w:t xml:space="preserve"> dana, umjesto uobičajenog roka od 30 dana, zbog izmjena zakonskih propisa, a koje se odnose na jednostavnu nabavu. </w:t>
      </w:r>
    </w:p>
    <w:p w:rsidR="00AE216C" w:rsidRPr="009D7AD4" w:rsidRDefault="00AE216C" w:rsidP="001A6949">
      <w:pPr>
        <w:spacing w:line="276" w:lineRule="auto"/>
        <w:rPr>
          <w:rFonts w:asciiTheme="minorHAnsi" w:hAnsiTheme="minorHAnsi" w:cstheme="minorHAnsi"/>
          <w:szCs w:val="24"/>
        </w:rPr>
      </w:pPr>
    </w:p>
    <w:p w:rsidR="00AE216C" w:rsidRPr="009D7AD4" w:rsidRDefault="00AE216C" w:rsidP="009D7AD4">
      <w:pPr>
        <w:spacing w:line="276" w:lineRule="auto"/>
        <w:rPr>
          <w:rFonts w:asciiTheme="minorHAnsi" w:hAnsiTheme="minorHAnsi" w:cstheme="minorHAnsi"/>
          <w:szCs w:val="24"/>
        </w:rPr>
      </w:pPr>
      <w:r w:rsidRPr="009D7AD4">
        <w:rPr>
          <w:rFonts w:asciiTheme="minorHAnsi" w:hAnsiTheme="minorHAnsi" w:cstheme="minorHAnsi"/>
          <w:szCs w:val="24"/>
        </w:rPr>
        <w:t>Iako se provodi skraćeni postupak, osigurat će se transparentnost i dostupnost nacrta dokumenta, te mogućnost da svi zainteresirani dionici u navedenom roku daju svoje komentare i prijedloge</w:t>
      </w:r>
      <w:r w:rsidR="009D7AD4">
        <w:rPr>
          <w:rFonts w:asciiTheme="minorHAnsi" w:hAnsiTheme="minorHAnsi" w:cstheme="minorHAnsi"/>
          <w:szCs w:val="24"/>
        </w:rPr>
        <w:t>.</w:t>
      </w:r>
    </w:p>
    <w:sectPr w:rsidR="00AE216C" w:rsidRPr="009D7AD4" w:rsidSect="00EA7129">
      <w:footerReference w:type="even" r:id="rId8"/>
      <w:footerReference w:type="default" r:id="rId9"/>
      <w:footerReference w:type="first" r:id="rId10"/>
      <w:pgSz w:w="11906" w:h="16838"/>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63" w:rsidRDefault="00AF4B63">
      <w:pPr>
        <w:spacing w:after="0" w:line="240" w:lineRule="auto"/>
      </w:pPr>
      <w:r>
        <w:separator/>
      </w:r>
    </w:p>
  </w:endnote>
  <w:endnote w:type="continuationSeparator" w:id="0">
    <w:p w:rsidR="00AF4B63" w:rsidRDefault="00AF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003" w:rsidRDefault="002B45C1" w:rsidP="0002600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16</w:t>
    </w:r>
    <w:r>
      <w:rPr>
        <w:rStyle w:val="Brojstranice"/>
      </w:rPr>
      <w:fldChar w:fldCharType="end"/>
    </w:r>
  </w:p>
  <w:p w:rsidR="00026003" w:rsidRDefault="00AF4B63" w:rsidP="0002600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003" w:rsidRDefault="002B45C1" w:rsidP="0002600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16</w:t>
    </w:r>
    <w:r>
      <w:rPr>
        <w:rStyle w:val="Brojstranice"/>
      </w:rPr>
      <w:fldChar w:fldCharType="end"/>
    </w:r>
  </w:p>
  <w:p w:rsidR="00026003" w:rsidRPr="00850FD3" w:rsidRDefault="00AF4B63" w:rsidP="00026003">
    <w:pPr>
      <w:pStyle w:val="Podnoje"/>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48" w:type="dxa"/>
      <w:jc w:val="center"/>
      <w:tblLook w:val="01E0" w:firstRow="1" w:lastRow="1" w:firstColumn="1" w:lastColumn="1" w:noHBand="0" w:noVBand="0"/>
    </w:tblPr>
    <w:tblGrid>
      <w:gridCol w:w="252"/>
      <w:gridCol w:w="252"/>
      <w:gridCol w:w="244"/>
      <w:gridCol w:w="260"/>
      <w:gridCol w:w="252"/>
      <w:gridCol w:w="252"/>
      <w:gridCol w:w="236"/>
    </w:tblGrid>
    <w:tr w:rsidR="00026003" w:rsidRPr="00617CD0" w:rsidTr="00026003">
      <w:trPr>
        <w:jc w:val="center"/>
      </w:trPr>
      <w:tc>
        <w:tcPr>
          <w:tcW w:w="252" w:type="dxa"/>
          <w:shd w:val="clear" w:color="auto" w:fill="CCCCCC"/>
        </w:tcPr>
        <w:p w:rsidR="00026003" w:rsidRPr="00617CD0" w:rsidRDefault="00AF4B63" w:rsidP="00026003">
          <w:pPr>
            <w:pStyle w:val="Podnoje"/>
            <w:ind w:left="-454"/>
          </w:pPr>
        </w:p>
      </w:tc>
      <w:tc>
        <w:tcPr>
          <w:tcW w:w="252" w:type="dxa"/>
        </w:tcPr>
        <w:p w:rsidR="00026003" w:rsidRPr="00617CD0" w:rsidRDefault="00AF4B63" w:rsidP="00026003">
          <w:pPr>
            <w:pStyle w:val="Podnoje"/>
            <w:ind w:left="-454"/>
          </w:pPr>
        </w:p>
      </w:tc>
      <w:tc>
        <w:tcPr>
          <w:tcW w:w="244" w:type="dxa"/>
          <w:shd w:val="clear" w:color="auto" w:fill="CCCCCC"/>
        </w:tcPr>
        <w:p w:rsidR="00026003" w:rsidRPr="00617CD0" w:rsidRDefault="00AF4B63" w:rsidP="00026003">
          <w:pPr>
            <w:pStyle w:val="Podnoje"/>
            <w:ind w:left="-454"/>
          </w:pPr>
        </w:p>
      </w:tc>
      <w:tc>
        <w:tcPr>
          <w:tcW w:w="260" w:type="dxa"/>
        </w:tcPr>
        <w:p w:rsidR="00026003" w:rsidRPr="00617CD0" w:rsidRDefault="00AF4B63" w:rsidP="00026003">
          <w:pPr>
            <w:pStyle w:val="Podnoje"/>
            <w:ind w:left="-454"/>
          </w:pPr>
        </w:p>
      </w:tc>
      <w:tc>
        <w:tcPr>
          <w:tcW w:w="252" w:type="dxa"/>
          <w:shd w:val="clear" w:color="auto" w:fill="CCCCCC"/>
        </w:tcPr>
        <w:p w:rsidR="00026003" w:rsidRPr="00617CD0" w:rsidRDefault="00AF4B63" w:rsidP="00026003">
          <w:pPr>
            <w:pStyle w:val="Podnoje"/>
            <w:ind w:left="-454"/>
          </w:pPr>
        </w:p>
      </w:tc>
      <w:tc>
        <w:tcPr>
          <w:tcW w:w="252" w:type="dxa"/>
        </w:tcPr>
        <w:p w:rsidR="00026003" w:rsidRPr="00617CD0" w:rsidRDefault="00AF4B63" w:rsidP="00026003">
          <w:pPr>
            <w:pStyle w:val="Podnoje"/>
            <w:ind w:left="-454"/>
          </w:pPr>
        </w:p>
      </w:tc>
      <w:tc>
        <w:tcPr>
          <w:tcW w:w="236" w:type="dxa"/>
          <w:shd w:val="clear" w:color="auto" w:fill="CCCCCC"/>
        </w:tcPr>
        <w:p w:rsidR="00026003" w:rsidRPr="00617CD0" w:rsidRDefault="00AF4B63" w:rsidP="00026003">
          <w:pPr>
            <w:pStyle w:val="Podnoje"/>
            <w:ind w:left="-454"/>
          </w:pPr>
        </w:p>
      </w:tc>
    </w:tr>
  </w:tbl>
  <w:p w:rsidR="00026003" w:rsidRDefault="00AF4B63" w:rsidP="00026003">
    <w:pPr>
      <w:pStyle w:val="Podnoje"/>
      <w:ind w:left="-454"/>
      <w:jc w:val="center"/>
      <w:rPr>
        <w:sz w:val="16"/>
        <w:szCs w:val="16"/>
      </w:rPr>
    </w:pPr>
  </w:p>
  <w:p w:rsidR="00026003" w:rsidRPr="00140460" w:rsidRDefault="00AF4B63" w:rsidP="00026003">
    <w:pPr>
      <w:pStyle w:val="Podnoj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63" w:rsidRDefault="00AF4B63">
      <w:pPr>
        <w:spacing w:after="0" w:line="240" w:lineRule="auto"/>
      </w:pPr>
      <w:r>
        <w:separator/>
      </w:r>
    </w:p>
  </w:footnote>
  <w:footnote w:type="continuationSeparator" w:id="0">
    <w:p w:rsidR="00AF4B63" w:rsidRDefault="00AF4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D88"/>
    <w:multiLevelType w:val="hybridMultilevel"/>
    <w:tmpl w:val="841C9AA4"/>
    <w:lvl w:ilvl="0" w:tplc="AE1043D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8A3513"/>
    <w:multiLevelType w:val="hybridMultilevel"/>
    <w:tmpl w:val="F36881B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41B39CF"/>
    <w:multiLevelType w:val="hybridMultilevel"/>
    <w:tmpl w:val="C15C6F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ED6DCC"/>
    <w:multiLevelType w:val="hybridMultilevel"/>
    <w:tmpl w:val="FBF216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E37728"/>
    <w:multiLevelType w:val="hybridMultilevel"/>
    <w:tmpl w:val="A8542278"/>
    <w:lvl w:ilvl="0" w:tplc="AE1043DC">
      <w:start w:val="1"/>
      <w:numFmt w:val="decimal"/>
      <w:lvlText w:val="(%1)"/>
      <w:lvlJc w:val="left"/>
      <w:pPr>
        <w:ind w:left="330"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5" w15:restartNumberingAfterBreak="0">
    <w:nsid w:val="13C52AF8"/>
    <w:multiLevelType w:val="hybridMultilevel"/>
    <w:tmpl w:val="3D6E2B36"/>
    <w:lvl w:ilvl="0" w:tplc="978073DA">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40B12C7"/>
    <w:multiLevelType w:val="hybridMultilevel"/>
    <w:tmpl w:val="2480A12A"/>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AB0378"/>
    <w:multiLevelType w:val="hybridMultilevel"/>
    <w:tmpl w:val="BE0A06B6"/>
    <w:lvl w:ilvl="0" w:tplc="2C9E314C">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0515A8"/>
    <w:multiLevelType w:val="hybridMultilevel"/>
    <w:tmpl w:val="A5204AD8"/>
    <w:lvl w:ilvl="0" w:tplc="90DE1902">
      <w:start w:val="1"/>
      <w:numFmt w:val="decimal"/>
      <w:lvlText w:val="%1)"/>
      <w:lvlJc w:val="left"/>
      <w:pPr>
        <w:ind w:left="360" w:hanging="360"/>
      </w:pPr>
      <w:rPr>
        <w:rFonts w:asciiTheme="minorHAnsi" w:eastAsia="Trebuchet MS" w:hAnsiTheme="minorHAnsi" w:cstheme="minorHAnsi" w:hint="default"/>
        <w:b w:val="0"/>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EDD1087"/>
    <w:multiLevelType w:val="hybridMultilevel"/>
    <w:tmpl w:val="EB407352"/>
    <w:lvl w:ilvl="0" w:tplc="AE1043DC">
      <w:start w:val="1"/>
      <w:numFmt w:val="decimal"/>
      <w:lvlText w:val="(%1)"/>
      <w:lvlJc w:val="left"/>
      <w:pPr>
        <w:ind w:left="34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EA0880"/>
    <w:multiLevelType w:val="hybridMultilevel"/>
    <w:tmpl w:val="B98CB5CC"/>
    <w:lvl w:ilvl="0" w:tplc="E17CF11E">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38945CB"/>
    <w:multiLevelType w:val="hybridMultilevel"/>
    <w:tmpl w:val="BB52EB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180C0A"/>
    <w:multiLevelType w:val="hybridMultilevel"/>
    <w:tmpl w:val="164E323A"/>
    <w:lvl w:ilvl="0" w:tplc="AE1043DC">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3" w15:restartNumberingAfterBreak="0">
    <w:nsid w:val="3F3107E8"/>
    <w:multiLevelType w:val="hybridMultilevel"/>
    <w:tmpl w:val="A8542278"/>
    <w:lvl w:ilvl="0" w:tplc="AE1043DC">
      <w:start w:val="1"/>
      <w:numFmt w:val="decimal"/>
      <w:lvlText w:val="(%1)"/>
      <w:lvlJc w:val="left"/>
      <w:pPr>
        <w:ind w:left="330"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4" w15:restartNumberingAfterBreak="0">
    <w:nsid w:val="42F147E2"/>
    <w:multiLevelType w:val="hybridMultilevel"/>
    <w:tmpl w:val="0C00B0E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3E61C5E"/>
    <w:multiLevelType w:val="hybridMultilevel"/>
    <w:tmpl w:val="92C2C21A"/>
    <w:lvl w:ilvl="0" w:tplc="196212CA">
      <w:start w:val="1"/>
      <w:numFmt w:val="decimal"/>
      <w:lvlText w:val="%1)"/>
      <w:lvlJc w:val="left"/>
      <w:pPr>
        <w:ind w:left="360" w:hanging="360"/>
      </w:pPr>
      <w:rPr>
        <w:rFonts w:asciiTheme="minorHAnsi" w:eastAsia="Trebuchet MS" w:hAnsiTheme="minorHAnsi" w:cstheme="minorHAns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5A7538B"/>
    <w:multiLevelType w:val="hybridMultilevel"/>
    <w:tmpl w:val="968AD1A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EF50F6"/>
    <w:multiLevelType w:val="hybridMultilevel"/>
    <w:tmpl w:val="8FA65530"/>
    <w:lvl w:ilvl="0" w:tplc="747C4CB6">
      <w:start w:val="1"/>
      <w:numFmt w:val="decimal"/>
      <w:lvlText w:val="%1)"/>
      <w:lvlJc w:val="left"/>
      <w:pPr>
        <w:ind w:left="360" w:hanging="360"/>
      </w:pPr>
      <w:rPr>
        <w:rFonts w:hint="default"/>
        <w:b w:val="0"/>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1560F23"/>
    <w:multiLevelType w:val="hybridMultilevel"/>
    <w:tmpl w:val="F222A04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7FE7A41"/>
    <w:multiLevelType w:val="hybridMultilevel"/>
    <w:tmpl w:val="5F4C768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E977E6"/>
    <w:multiLevelType w:val="hybridMultilevel"/>
    <w:tmpl w:val="3BB4F2FA"/>
    <w:lvl w:ilvl="0" w:tplc="0798C4E8">
      <w:start w:val="1"/>
      <w:numFmt w:val="decimal"/>
      <w:lvlText w:val="%1."/>
      <w:lvlJc w:val="left"/>
      <w:pPr>
        <w:tabs>
          <w:tab w:val="num" w:pos="360"/>
        </w:tabs>
        <w:ind w:left="360" w:hanging="360"/>
      </w:pPr>
      <w:rPr>
        <w:rFonts w:asciiTheme="minorHAnsi" w:eastAsia="Trebuchet MS" w:hAnsiTheme="minorHAnsi" w:cstheme="minorHAnsi"/>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D70F9A"/>
    <w:multiLevelType w:val="hybridMultilevel"/>
    <w:tmpl w:val="8616A19A"/>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5BD7207A"/>
    <w:multiLevelType w:val="hybridMultilevel"/>
    <w:tmpl w:val="CE5E73F0"/>
    <w:lvl w:ilvl="0" w:tplc="AE1043DC">
      <w:start w:val="1"/>
      <w:numFmt w:val="decimal"/>
      <w:lvlText w:val="(%1)"/>
      <w:lvlJc w:val="left"/>
      <w:pPr>
        <w:ind w:left="330"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3" w15:restartNumberingAfterBreak="0">
    <w:nsid w:val="6052009F"/>
    <w:multiLevelType w:val="hybridMultilevel"/>
    <w:tmpl w:val="C74890D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36610E2"/>
    <w:multiLevelType w:val="hybridMultilevel"/>
    <w:tmpl w:val="03D42462"/>
    <w:lvl w:ilvl="0" w:tplc="63AE91E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4014A0F"/>
    <w:multiLevelType w:val="hybridMultilevel"/>
    <w:tmpl w:val="EC70132C"/>
    <w:lvl w:ilvl="0" w:tplc="3BF82D22">
      <w:start w:val="1"/>
      <w:numFmt w:val="decimal"/>
      <w:lvlText w:val="%1."/>
      <w:lvlJc w:val="left"/>
      <w:pPr>
        <w:ind w:left="1211" w:hanging="360"/>
      </w:pPr>
      <w:rPr>
        <w:rFonts w:ascii="Times New Roman" w:hAnsi="Times New Roman" w:hint="default"/>
        <w:sz w:val="24"/>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6" w15:restartNumberingAfterBreak="0">
    <w:nsid w:val="6C403050"/>
    <w:multiLevelType w:val="hybridMultilevel"/>
    <w:tmpl w:val="0CC4040C"/>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6F08528E"/>
    <w:multiLevelType w:val="hybridMultilevel"/>
    <w:tmpl w:val="F9109F5A"/>
    <w:lvl w:ilvl="0" w:tplc="24D6955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0CF117B"/>
    <w:multiLevelType w:val="hybridMultilevel"/>
    <w:tmpl w:val="8D5C8ED8"/>
    <w:lvl w:ilvl="0" w:tplc="5D0E6B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01E3C">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C2FAC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49B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E3CE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829E2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B0844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046F6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00EE0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5F1E78"/>
    <w:multiLevelType w:val="hybridMultilevel"/>
    <w:tmpl w:val="53FE9F20"/>
    <w:lvl w:ilvl="0" w:tplc="A704F63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39A3164"/>
    <w:multiLevelType w:val="hybridMultilevel"/>
    <w:tmpl w:val="F83A8838"/>
    <w:lvl w:ilvl="0" w:tplc="4622FA4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CF11E">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C0C0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2BC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C2D88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846F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9C55D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87DD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08E5B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4C0147"/>
    <w:multiLevelType w:val="hybridMultilevel"/>
    <w:tmpl w:val="C0260534"/>
    <w:lvl w:ilvl="0" w:tplc="3F1454C4">
      <w:start w:val="1"/>
      <w:numFmt w:val="upperRoman"/>
      <w:lvlText w:val="%1."/>
      <w:lvlJc w:val="right"/>
      <w:pPr>
        <w:ind w:left="360" w:hanging="360"/>
      </w:pPr>
      <w:rPr>
        <w:rFonts w:hint="default"/>
        <w:b/>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E8F14C7"/>
    <w:multiLevelType w:val="hybridMultilevel"/>
    <w:tmpl w:val="05BC692A"/>
    <w:lvl w:ilvl="0" w:tplc="42E0E6D4">
      <w:start w:val="2"/>
      <w:numFmt w:val="bullet"/>
      <w:lvlText w:val="-"/>
      <w:lvlJc w:val="left"/>
      <w:pPr>
        <w:tabs>
          <w:tab w:val="num" w:pos="1485"/>
        </w:tabs>
        <w:ind w:left="1485" w:hanging="360"/>
      </w:pPr>
      <w:rPr>
        <w:rFonts w:ascii="Arial" w:eastAsia="Times New Roman" w:hAnsi="Arial" w:cs="Arial" w:hint="default"/>
      </w:rPr>
    </w:lvl>
    <w:lvl w:ilvl="1" w:tplc="041A0003" w:tentative="1">
      <w:start w:val="1"/>
      <w:numFmt w:val="bullet"/>
      <w:lvlText w:val="o"/>
      <w:lvlJc w:val="left"/>
      <w:pPr>
        <w:tabs>
          <w:tab w:val="num" w:pos="2205"/>
        </w:tabs>
        <w:ind w:left="2205" w:hanging="360"/>
      </w:pPr>
      <w:rPr>
        <w:rFonts w:ascii="Courier New" w:hAnsi="Courier New" w:cs="Courier New" w:hint="default"/>
      </w:rPr>
    </w:lvl>
    <w:lvl w:ilvl="2" w:tplc="041A0005" w:tentative="1">
      <w:start w:val="1"/>
      <w:numFmt w:val="bullet"/>
      <w:lvlText w:val=""/>
      <w:lvlJc w:val="left"/>
      <w:pPr>
        <w:tabs>
          <w:tab w:val="num" w:pos="2925"/>
        </w:tabs>
        <w:ind w:left="2925" w:hanging="360"/>
      </w:pPr>
      <w:rPr>
        <w:rFonts w:ascii="Wingdings" w:hAnsi="Wingdings" w:hint="default"/>
      </w:rPr>
    </w:lvl>
    <w:lvl w:ilvl="3" w:tplc="041A0001" w:tentative="1">
      <w:start w:val="1"/>
      <w:numFmt w:val="bullet"/>
      <w:lvlText w:val=""/>
      <w:lvlJc w:val="left"/>
      <w:pPr>
        <w:tabs>
          <w:tab w:val="num" w:pos="3645"/>
        </w:tabs>
        <w:ind w:left="3645" w:hanging="360"/>
      </w:pPr>
      <w:rPr>
        <w:rFonts w:ascii="Symbol" w:hAnsi="Symbol" w:hint="default"/>
      </w:rPr>
    </w:lvl>
    <w:lvl w:ilvl="4" w:tplc="041A0003" w:tentative="1">
      <w:start w:val="1"/>
      <w:numFmt w:val="bullet"/>
      <w:lvlText w:val="o"/>
      <w:lvlJc w:val="left"/>
      <w:pPr>
        <w:tabs>
          <w:tab w:val="num" w:pos="4365"/>
        </w:tabs>
        <w:ind w:left="4365" w:hanging="360"/>
      </w:pPr>
      <w:rPr>
        <w:rFonts w:ascii="Courier New" w:hAnsi="Courier New" w:cs="Courier New" w:hint="default"/>
      </w:rPr>
    </w:lvl>
    <w:lvl w:ilvl="5" w:tplc="041A0005" w:tentative="1">
      <w:start w:val="1"/>
      <w:numFmt w:val="bullet"/>
      <w:lvlText w:val=""/>
      <w:lvlJc w:val="left"/>
      <w:pPr>
        <w:tabs>
          <w:tab w:val="num" w:pos="5085"/>
        </w:tabs>
        <w:ind w:left="5085" w:hanging="360"/>
      </w:pPr>
      <w:rPr>
        <w:rFonts w:ascii="Wingdings" w:hAnsi="Wingdings" w:hint="default"/>
      </w:rPr>
    </w:lvl>
    <w:lvl w:ilvl="6" w:tplc="041A0001" w:tentative="1">
      <w:start w:val="1"/>
      <w:numFmt w:val="bullet"/>
      <w:lvlText w:val=""/>
      <w:lvlJc w:val="left"/>
      <w:pPr>
        <w:tabs>
          <w:tab w:val="num" w:pos="5805"/>
        </w:tabs>
        <w:ind w:left="5805" w:hanging="360"/>
      </w:pPr>
      <w:rPr>
        <w:rFonts w:ascii="Symbol" w:hAnsi="Symbol" w:hint="default"/>
      </w:rPr>
    </w:lvl>
    <w:lvl w:ilvl="7" w:tplc="041A0003" w:tentative="1">
      <w:start w:val="1"/>
      <w:numFmt w:val="bullet"/>
      <w:lvlText w:val="o"/>
      <w:lvlJc w:val="left"/>
      <w:pPr>
        <w:tabs>
          <w:tab w:val="num" w:pos="6525"/>
        </w:tabs>
        <w:ind w:left="6525" w:hanging="360"/>
      </w:pPr>
      <w:rPr>
        <w:rFonts w:ascii="Courier New" w:hAnsi="Courier New" w:cs="Courier New" w:hint="default"/>
      </w:rPr>
    </w:lvl>
    <w:lvl w:ilvl="8" w:tplc="041A0005" w:tentative="1">
      <w:start w:val="1"/>
      <w:numFmt w:val="bullet"/>
      <w:lvlText w:val=""/>
      <w:lvlJc w:val="left"/>
      <w:pPr>
        <w:tabs>
          <w:tab w:val="num" w:pos="7245"/>
        </w:tabs>
        <w:ind w:left="7245" w:hanging="360"/>
      </w:pPr>
      <w:rPr>
        <w:rFonts w:ascii="Wingdings" w:hAnsi="Wingdings" w:hint="default"/>
      </w:rPr>
    </w:lvl>
  </w:abstractNum>
  <w:num w:numId="1">
    <w:abstractNumId w:val="28"/>
  </w:num>
  <w:num w:numId="2">
    <w:abstractNumId w:val="5"/>
  </w:num>
  <w:num w:numId="3">
    <w:abstractNumId w:val="12"/>
  </w:num>
  <w:num w:numId="4">
    <w:abstractNumId w:val="22"/>
  </w:num>
  <w:num w:numId="5">
    <w:abstractNumId w:val="9"/>
  </w:num>
  <w:num w:numId="6">
    <w:abstractNumId w:val="31"/>
  </w:num>
  <w:num w:numId="7">
    <w:abstractNumId w:val="21"/>
  </w:num>
  <w:num w:numId="8">
    <w:abstractNumId w:val="13"/>
  </w:num>
  <w:num w:numId="9">
    <w:abstractNumId w:val="4"/>
  </w:num>
  <w:num w:numId="10">
    <w:abstractNumId w:val="19"/>
  </w:num>
  <w:num w:numId="11">
    <w:abstractNumId w:val="16"/>
  </w:num>
  <w:num w:numId="12">
    <w:abstractNumId w:val="6"/>
  </w:num>
  <w:num w:numId="13">
    <w:abstractNumId w:val="7"/>
  </w:num>
  <w:num w:numId="14">
    <w:abstractNumId w:val="29"/>
  </w:num>
  <w:num w:numId="15">
    <w:abstractNumId w:val="24"/>
  </w:num>
  <w:num w:numId="16">
    <w:abstractNumId w:val="18"/>
  </w:num>
  <w:num w:numId="17">
    <w:abstractNumId w:val="15"/>
  </w:num>
  <w:num w:numId="18">
    <w:abstractNumId w:val="26"/>
  </w:num>
  <w:num w:numId="19">
    <w:abstractNumId w:val="1"/>
  </w:num>
  <w:num w:numId="20">
    <w:abstractNumId w:val="17"/>
  </w:num>
  <w:num w:numId="21">
    <w:abstractNumId w:val="8"/>
  </w:num>
  <w:num w:numId="22">
    <w:abstractNumId w:val="2"/>
  </w:num>
  <w:num w:numId="23">
    <w:abstractNumId w:val="3"/>
  </w:num>
  <w:num w:numId="24">
    <w:abstractNumId w:val="11"/>
  </w:num>
  <w:num w:numId="25">
    <w:abstractNumId w:val="27"/>
  </w:num>
  <w:num w:numId="26">
    <w:abstractNumId w:val="0"/>
  </w:num>
  <w:num w:numId="27">
    <w:abstractNumId w:val="30"/>
    <w:lvlOverride w:ilvl="0">
      <w:startOverride w:val="1"/>
    </w:lvlOverride>
    <w:lvlOverride w:ilvl="1"/>
    <w:lvlOverride w:ilvl="2"/>
    <w:lvlOverride w:ilvl="3"/>
    <w:lvlOverride w:ilvl="4"/>
    <w:lvlOverride w:ilvl="5"/>
    <w:lvlOverride w:ilvl="6"/>
    <w:lvlOverride w:ilvl="7"/>
    <w:lvlOverride w:ilvl="8"/>
  </w:num>
  <w:num w:numId="28">
    <w:abstractNumId w:val="14"/>
  </w:num>
  <w:num w:numId="29">
    <w:abstractNumId w:val="25"/>
  </w:num>
  <w:num w:numId="30">
    <w:abstractNumId w:val="10"/>
  </w:num>
  <w:num w:numId="31">
    <w:abstractNumId w:val="32"/>
  </w:num>
  <w:num w:numId="32">
    <w:abstractNumId w:val="23"/>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EB"/>
    <w:rsid w:val="00050524"/>
    <w:rsid w:val="00121828"/>
    <w:rsid w:val="001A6949"/>
    <w:rsid w:val="002B45C1"/>
    <w:rsid w:val="00394D89"/>
    <w:rsid w:val="0039629B"/>
    <w:rsid w:val="00420D6E"/>
    <w:rsid w:val="0053666D"/>
    <w:rsid w:val="005C3CC1"/>
    <w:rsid w:val="00722353"/>
    <w:rsid w:val="007A6EEB"/>
    <w:rsid w:val="0091477B"/>
    <w:rsid w:val="00943E55"/>
    <w:rsid w:val="009D7AD4"/>
    <w:rsid w:val="00AE216C"/>
    <w:rsid w:val="00AF4B63"/>
    <w:rsid w:val="00B4200F"/>
    <w:rsid w:val="00BB4701"/>
    <w:rsid w:val="00D42AEB"/>
    <w:rsid w:val="00D67779"/>
    <w:rsid w:val="00DE0154"/>
    <w:rsid w:val="00E2515C"/>
    <w:rsid w:val="00EA7129"/>
    <w:rsid w:val="00FB07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44C5"/>
  <w15:docId w15:val="{D39EC94E-214F-4A38-8FBA-F46B3370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 w:line="267" w:lineRule="auto"/>
      <w:ind w:left="10" w:right="3"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qFormat/>
    <w:pPr>
      <w:keepNext/>
      <w:keepLines/>
      <w:spacing w:after="10" w:line="249" w:lineRule="auto"/>
      <w:ind w:left="10" w:right="3" w:hanging="10"/>
      <w:outlineLvl w:val="0"/>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paragraph" w:styleId="Odlomakpopisa">
    <w:name w:val="List Paragraph"/>
    <w:basedOn w:val="Normal"/>
    <w:uiPriority w:val="34"/>
    <w:qFormat/>
    <w:rsid w:val="00BB4701"/>
    <w:pPr>
      <w:ind w:left="720"/>
      <w:contextualSpacing/>
    </w:pPr>
  </w:style>
  <w:style w:type="paragraph" w:styleId="Podnoje">
    <w:name w:val="footer"/>
    <w:basedOn w:val="Normal"/>
    <w:link w:val="PodnojeChar"/>
    <w:unhideWhenUsed/>
    <w:rsid w:val="00AE216C"/>
    <w:pPr>
      <w:widowControl w:val="0"/>
      <w:tabs>
        <w:tab w:val="center" w:pos="4513"/>
        <w:tab w:val="right" w:pos="9026"/>
      </w:tabs>
      <w:autoSpaceDE w:val="0"/>
      <w:autoSpaceDN w:val="0"/>
      <w:spacing w:after="0" w:line="240" w:lineRule="auto"/>
      <w:ind w:left="0" w:right="0" w:firstLine="0"/>
      <w:jc w:val="left"/>
    </w:pPr>
    <w:rPr>
      <w:rFonts w:ascii="Trebuchet MS" w:eastAsia="Trebuchet MS" w:hAnsi="Trebuchet MS" w:cs="Trebuchet MS"/>
      <w:color w:val="auto"/>
      <w:sz w:val="22"/>
      <w:lang w:val="en-US" w:eastAsia="en-US"/>
    </w:rPr>
  </w:style>
  <w:style w:type="character" w:customStyle="1" w:styleId="PodnojeChar">
    <w:name w:val="Podnožje Char"/>
    <w:basedOn w:val="Zadanifontodlomka"/>
    <w:link w:val="Podnoje"/>
    <w:rsid w:val="00AE216C"/>
    <w:rPr>
      <w:rFonts w:ascii="Trebuchet MS" w:eastAsia="Trebuchet MS" w:hAnsi="Trebuchet MS" w:cs="Trebuchet MS"/>
      <w:lang w:val="en-US" w:eastAsia="en-US"/>
    </w:rPr>
  </w:style>
  <w:style w:type="character" w:styleId="Brojstranice">
    <w:name w:val="page number"/>
    <w:basedOn w:val="Zadanifontodlomka"/>
    <w:rsid w:val="00AE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1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A8DF8-1D82-4709-AF90-41E7700B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3063</Words>
  <Characters>17464</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MUSKI -D-D-2</dc:creator>
  <cp:keywords/>
  <cp:lastModifiedBy>Valentina Cindrić</cp:lastModifiedBy>
  <cp:revision>6</cp:revision>
  <dcterms:created xsi:type="dcterms:W3CDTF">2026-07-02T08:12:00Z</dcterms:created>
  <dcterms:modified xsi:type="dcterms:W3CDTF">2026-07-03T07:07:00Z</dcterms:modified>
</cp:coreProperties>
</file>